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5F72D4" w14:textId="77777777" w:rsidR="00FB07C8" w:rsidRDefault="00F74E3F">
      <w:pPr>
        <w:pStyle w:val="Kopfzeile"/>
        <w:tabs>
          <w:tab w:val="clear" w:pos="4536"/>
          <w:tab w:val="clear" w:pos="9072"/>
        </w:tabs>
        <w:rPr>
          <w:sz w:val="20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6F0803D1" wp14:editId="21875E0A">
                <wp:simplePos x="0" y="0"/>
                <wp:positionH relativeFrom="column">
                  <wp:posOffset>1205865</wp:posOffset>
                </wp:positionH>
                <wp:positionV relativeFrom="paragraph">
                  <wp:posOffset>-43180</wp:posOffset>
                </wp:positionV>
                <wp:extent cx="3783965" cy="8750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965" cy="875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DB8A1" w14:textId="77777777" w:rsidR="007E27AA" w:rsidRDefault="00D26209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 wp14:anchorId="29AFB710" wp14:editId="550EA4B2">
                                  <wp:extent cx="3781425" cy="876300"/>
                                  <wp:effectExtent l="0" t="0" r="9525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814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803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95pt;margin-top:-3.4pt;width:297.95pt;height:68.9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IJ8CAIAAPwDAAAOAAAAZHJzL2Uyb0RvYy54bWysU9tu2zAMfR+wfxD0vjgX9DIjTtGlyDCg&#13;&#10;uwDtPkCW5ViYLGqUEjv7+lFSnHXb2zA/CBRNHh4eUuu7sTfsqNBrsBVfzOacKSuh0XZf8a/Puze3&#13;&#10;nPkgbCMMWFXxk/L8bvP61XpwpVpCB6ZRyAjE+nJwFe9CcGVReNmpXvgZOGXpZwvYi0BX3BcNioHQ&#13;&#10;e1Ms5/PrYgBsHIJU3pP3If/km4TftkqGz23rVWCm4sQtpBPTWcez2KxFuUfhOi3PNMQ/sOiFtlT0&#13;&#10;AvUggmAH1H9B9VoieGjDTEJfQNtqqVIP1M1i/kc3T51wKvVC4nh3kcn/P1j56fgFmW4qvuTMip5G&#13;&#10;9KzGwN7ByJZRncH5koKeHIWFkdw05dSpd48gv3lmYdsJu1f3iDB0SjTEbhEzixepGcdHkHr4CA2V&#13;&#10;EYcACWhssY/SkRiM0GlKp8tkIhVJztXN7ert9RVnkv7d3lzNV2l0hSinbIc+vFfQs2hUHGnyCV0c&#13;&#10;H32IbEQ5hcRiHoxudtqYdMF9vTXIjoK2ZJe+nGtcJ7J3KudzaML7DcPYiGQhYuZy0ZM0iG1nAcJY&#13;&#10;j2dNa2hOpAZCXkl6QmR0gD84G2gdK+6/HwQqzswHS4rG3Z0MnIx6MoSVlFrxwFk2tyHv+MGh3neE&#13;&#10;nGdm4Z5Ub3USJI4nszjzpBVLfZ2fQ9zhl/cU9evRbn4CAAD//wMAUEsDBBQABgAIAAAAIQCMx846&#13;&#10;4AAAAA8BAAAPAAAAZHJzL2Rvd25yZXYueG1sTE9BTsMwELwj8Qdrkbi1TlvRJmmcClrBFRGQenXj&#13;&#10;bRwlXkex24bfs5zgstrRzM7OFLvJ9eKKY2g9KVjMExBItTctNQq+Pl9nKYgQNRnde0IF3xhgV97f&#13;&#10;FTo3/kYfeK1iI9iEQq4V2BiHXMpQW3Q6zP2AxNzZj05HhmMjzahvbO56uUyStXS6Jf5g9YB7i3VX&#13;&#10;XZyC1ftycwxv1WE/HDHr0vDSnckq9fgwHbY8nrcgIk7x7wJ+O3B+KDnYyV/IBNEzTrOMpQpma+7B&#13;&#10;gk36xMuJmdUiAVkW8n+P8gcAAP//AwBQSwECLQAUAAYACAAAACEAtoM4kv4AAADhAQAAEwAAAAAA&#13;&#10;AAAAAAAAAAAAAAAAW0NvbnRlbnRfVHlwZXNdLnhtbFBLAQItABQABgAIAAAAIQA4/SH/1gAAAJQB&#13;&#10;AAALAAAAAAAAAAAAAAAAAC8BAABfcmVscy8ucmVsc1BLAQItABQABgAIAAAAIQDzuIJ8CAIAAPwD&#13;&#10;AAAOAAAAAAAAAAAAAAAAAC4CAABkcnMvZTJvRG9jLnhtbFBLAQItABQABgAIAAAAIQCMx8464AAA&#13;&#10;AA8BAAAPAAAAAAAAAAAAAAAAAGIEAABkcnMvZG93bnJldi54bWxQSwUGAAAAAAQABADzAAAAbwUA&#13;&#10;AAAA&#13;&#10;" stroked="f">
                <v:fill opacity="0"/>
                <v:textbox inset="0,0,0,0">
                  <w:txbxContent>
                    <w:p w14:paraId="604DB8A1" w14:textId="77777777" w:rsidR="007E27AA" w:rsidRDefault="00D26209">
                      <w:r>
                        <w:rPr>
                          <w:noProof/>
                          <w:lang w:val="de-AT" w:eastAsia="de-AT"/>
                        </w:rPr>
                        <w:drawing>
                          <wp:inline distT="0" distB="0" distL="0" distR="0" wp14:anchorId="29AFB710" wp14:editId="550EA4B2">
                            <wp:extent cx="3781425" cy="876300"/>
                            <wp:effectExtent l="0" t="0" r="9525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81425" cy="876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C4F8BE" w14:textId="77777777" w:rsidR="00FB07C8" w:rsidRDefault="00FB07C8">
      <w:pPr>
        <w:pStyle w:val="Kopfzeile"/>
        <w:tabs>
          <w:tab w:val="clear" w:pos="4536"/>
          <w:tab w:val="clear" w:pos="9072"/>
        </w:tabs>
        <w:rPr>
          <w:lang w:val="de-AT"/>
        </w:rPr>
      </w:pPr>
    </w:p>
    <w:p w14:paraId="1487870A" w14:textId="77777777" w:rsidR="00FB07C8" w:rsidRDefault="00FB07C8">
      <w:pPr>
        <w:pStyle w:val="Kopfzeile"/>
        <w:tabs>
          <w:tab w:val="clear" w:pos="4536"/>
          <w:tab w:val="clear" w:pos="9072"/>
        </w:tabs>
        <w:rPr>
          <w:lang w:val="de-AT"/>
        </w:rPr>
      </w:pPr>
    </w:p>
    <w:p w14:paraId="2E544168" w14:textId="77777777" w:rsidR="00FB07C8" w:rsidRDefault="00FB07C8">
      <w:pPr>
        <w:pStyle w:val="Kopfzeile"/>
        <w:tabs>
          <w:tab w:val="clear" w:pos="4536"/>
          <w:tab w:val="clear" w:pos="9072"/>
        </w:tabs>
        <w:rPr>
          <w:lang w:val="de-AT"/>
        </w:rPr>
      </w:pPr>
    </w:p>
    <w:p w14:paraId="715E0427" w14:textId="77777777" w:rsidR="00FB07C8" w:rsidRDefault="00FB07C8">
      <w:pPr>
        <w:pStyle w:val="Kopfzeile"/>
        <w:tabs>
          <w:tab w:val="clear" w:pos="4536"/>
          <w:tab w:val="clear" w:pos="9072"/>
        </w:tabs>
        <w:rPr>
          <w:lang w:val="de-AT"/>
        </w:rPr>
      </w:pPr>
    </w:p>
    <w:p w14:paraId="3ED2300C" w14:textId="77777777" w:rsidR="00FB07C8" w:rsidRPr="00F22A0E" w:rsidRDefault="008A6A50" w:rsidP="008A6A50">
      <w:pPr>
        <w:tabs>
          <w:tab w:val="left" w:pos="3261"/>
        </w:tabs>
        <w:ind w:firstLine="709"/>
        <w:rPr>
          <w:b/>
          <w:sz w:val="18"/>
        </w:rPr>
      </w:pPr>
      <w:r>
        <w:rPr>
          <w:b/>
          <w:sz w:val="18"/>
        </w:rPr>
        <w:tab/>
      </w:r>
    </w:p>
    <w:p w14:paraId="208A1B25" w14:textId="14ABDCAB" w:rsidR="00FB07C8" w:rsidRDefault="0060538A">
      <w:pPr>
        <w:pStyle w:val="Textkrp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Ausschreibung der </w:t>
      </w:r>
      <w:r w:rsidR="00FB07C8">
        <w:rPr>
          <w:b/>
          <w:sz w:val="28"/>
          <w:szCs w:val="28"/>
        </w:rPr>
        <w:t xml:space="preserve">Bezirksmeisterschaft </w:t>
      </w:r>
      <w:r w:rsidR="001955B9">
        <w:rPr>
          <w:b/>
          <w:sz w:val="28"/>
          <w:szCs w:val="28"/>
        </w:rPr>
        <w:t>20</w:t>
      </w:r>
      <w:r w:rsidR="006D72FA">
        <w:rPr>
          <w:b/>
          <w:sz w:val="28"/>
          <w:szCs w:val="28"/>
        </w:rPr>
        <w:t>2</w:t>
      </w:r>
      <w:r w:rsidR="0068283F">
        <w:rPr>
          <w:b/>
          <w:sz w:val="28"/>
          <w:szCs w:val="28"/>
        </w:rPr>
        <w:t>4</w:t>
      </w:r>
      <w:r w:rsidR="009D20C8">
        <w:rPr>
          <w:b/>
          <w:sz w:val="28"/>
          <w:szCs w:val="28"/>
        </w:rPr>
        <w:t xml:space="preserve"> Luf</w:t>
      </w:r>
      <w:r w:rsidR="00922C05">
        <w:rPr>
          <w:b/>
          <w:sz w:val="28"/>
          <w:szCs w:val="28"/>
        </w:rPr>
        <w:t>tpistole</w:t>
      </w:r>
      <w:r w:rsidR="000F5E3B">
        <w:rPr>
          <w:b/>
          <w:sz w:val="28"/>
          <w:szCs w:val="28"/>
        </w:rPr>
        <w:br/>
      </w:r>
    </w:p>
    <w:p w14:paraId="6D402BA9" w14:textId="1960636C" w:rsidR="000F5E3B" w:rsidRDefault="00FB07C8" w:rsidP="000F5E3B">
      <w:pPr>
        <w:pStyle w:val="Textkrper-Zeileneinzu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745"/>
        </w:tabs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Ort und Zeit:</w:t>
      </w:r>
      <w:r>
        <w:rPr>
          <w:rFonts w:ascii="Arial" w:hAnsi="Arial"/>
          <w:b/>
          <w:sz w:val="22"/>
        </w:rPr>
        <w:tab/>
      </w:r>
      <w:r w:rsidR="000F5E3B">
        <w:rPr>
          <w:rFonts w:ascii="Arial" w:hAnsi="Arial"/>
          <w:b/>
          <w:sz w:val="22"/>
        </w:rPr>
        <w:tab/>
      </w:r>
      <w:r w:rsidR="00922C05">
        <w:rPr>
          <w:rFonts w:ascii="Arial" w:hAnsi="Arial"/>
          <w:b/>
          <w:sz w:val="22"/>
        </w:rPr>
        <w:t xml:space="preserve">Schützenheim SV </w:t>
      </w:r>
      <w:r w:rsidR="007B131B">
        <w:rPr>
          <w:rFonts w:ascii="Arial" w:hAnsi="Arial"/>
          <w:b/>
          <w:sz w:val="22"/>
        </w:rPr>
        <w:t>zu Klagenfurt</w:t>
      </w:r>
      <w:r w:rsidR="000F5E3B">
        <w:rPr>
          <w:rFonts w:ascii="Arial" w:hAnsi="Arial"/>
          <w:b/>
          <w:sz w:val="22"/>
        </w:rPr>
        <w:tab/>
      </w:r>
      <w:r w:rsidR="000F5E3B">
        <w:rPr>
          <w:rFonts w:ascii="Arial" w:hAnsi="Arial"/>
          <w:b/>
          <w:sz w:val="22"/>
        </w:rPr>
        <w:tab/>
      </w:r>
    </w:p>
    <w:p w14:paraId="51D7EEB3" w14:textId="0CD56192" w:rsidR="00FB07C8" w:rsidRPr="00886647" w:rsidRDefault="000F5E3B" w:rsidP="00886647">
      <w:pPr>
        <w:pStyle w:val="Textkrper-Zeileneinzu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745"/>
        </w:tabs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7B131B">
        <w:rPr>
          <w:rFonts w:ascii="Arial" w:hAnsi="Arial"/>
          <w:b/>
          <w:sz w:val="22"/>
        </w:rPr>
        <w:t>Freitag,</w:t>
      </w:r>
      <w:r w:rsidRPr="00B8523C">
        <w:rPr>
          <w:rFonts w:ascii="Arial" w:hAnsi="Arial"/>
          <w:b/>
          <w:sz w:val="22"/>
        </w:rPr>
        <w:t xml:space="preserve"> </w:t>
      </w:r>
      <w:r w:rsidR="0068283F">
        <w:rPr>
          <w:rFonts w:ascii="Arial" w:hAnsi="Arial"/>
          <w:b/>
          <w:sz w:val="22"/>
        </w:rPr>
        <w:t>09</w:t>
      </w:r>
      <w:r w:rsidR="00050E8D" w:rsidRPr="00B8523C">
        <w:rPr>
          <w:rFonts w:ascii="Arial" w:hAnsi="Arial"/>
          <w:b/>
          <w:sz w:val="22"/>
        </w:rPr>
        <w:t>.</w:t>
      </w:r>
      <w:r w:rsidRPr="00B8523C">
        <w:rPr>
          <w:rFonts w:ascii="Arial" w:hAnsi="Arial"/>
          <w:b/>
          <w:sz w:val="22"/>
        </w:rPr>
        <w:t xml:space="preserve"> </w:t>
      </w:r>
      <w:r w:rsidR="00922C05">
        <w:rPr>
          <w:rFonts w:ascii="Arial" w:hAnsi="Arial"/>
          <w:b/>
          <w:sz w:val="22"/>
        </w:rPr>
        <w:t>Februar</w:t>
      </w:r>
      <w:r w:rsidR="006D72FA">
        <w:rPr>
          <w:rFonts w:ascii="Arial" w:hAnsi="Arial"/>
          <w:b/>
          <w:sz w:val="22"/>
        </w:rPr>
        <w:t xml:space="preserve"> </w:t>
      </w:r>
      <w:r w:rsidR="002F3D35">
        <w:rPr>
          <w:rFonts w:ascii="Arial" w:hAnsi="Arial"/>
          <w:b/>
          <w:sz w:val="22"/>
        </w:rPr>
        <w:t>20</w:t>
      </w:r>
      <w:r w:rsidR="006D72FA">
        <w:rPr>
          <w:rFonts w:ascii="Arial" w:hAnsi="Arial"/>
          <w:b/>
          <w:sz w:val="22"/>
        </w:rPr>
        <w:t>2</w:t>
      </w:r>
      <w:r w:rsidR="0068283F">
        <w:rPr>
          <w:rFonts w:ascii="Arial" w:hAnsi="Arial"/>
          <w:b/>
          <w:sz w:val="22"/>
        </w:rPr>
        <w:t>4</w:t>
      </w:r>
      <w:r w:rsidR="00B819D0">
        <w:rPr>
          <w:rFonts w:ascii="Arial" w:hAnsi="Arial"/>
          <w:b/>
          <w:sz w:val="22"/>
        </w:rPr>
        <w:t xml:space="preserve">, ab </w:t>
      </w:r>
      <w:r w:rsidR="007B131B">
        <w:rPr>
          <w:rFonts w:ascii="Arial" w:hAnsi="Arial"/>
          <w:b/>
          <w:sz w:val="22"/>
        </w:rPr>
        <w:t>17</w:t>
      </w:r>
      <w:r w:rsidR="00B819D0">
        <w:rPr>
          <w:rFonts w:ascii="Arial" w:hAnsi="Arial"/>
          <w:b/>
          <w:sz w:val="22"/>
        </w:rPr>
        <w:t>.00 Uhr</w:t>
      </w:r>
      <w:r w:rsidR="007B131B">
        <w:rPr>
          <w:rFonts w:ascii="Arial" w:hAnsi="Arial"/>
          <w:b/>
          <w:sz w:val="22"/>
        </w:rPr>
        <w:t xml:space="preserve"> </w:t>
      </w:r>
      <w:r w:rsidR="00D04997">
        <w:rPr>
          <w:rFonts w:ascii="Arial" w:hAnsi="Arial"/>
          <w:b/>
          <w:sz w:val="22"/>
        </w:rPr>
        <w:t>&amp;</w:t>
      </w:r>
      <w:r w:rsidR="007B131B">
        <w:rPr>
          <w:rFonts w:ascii="Arial" w:hAnsi="Arial"/>
          <w:b/>
          <w:sz w:val="22"/>
        </w:rPr>
        <w:t xml:space="preserve"> Samstag, 1</w:t>
      </w:r>
      <w:r w:rsidR="0068283F">
        <w:rPr>
          <w:rFonts w:ascii="Arial" w:hAnsi="Arial"/>
          <w:b/>
          <w:sz w:val="22"/>
        </w:rPr>
        <w:t>0</w:t>
      </w:r>
      <w:r w:rsidR="007B131B">
        <w:rPr>
          <w:rFonts w:ascii="Arial" w:hAnsi="Arial"/>
          <w:b/>
          <w:sz w:val="22"/>
        </w:rPr>
        <w:t>. Februar 202</w:t>
      </w:r>
      <w:r w:rsidR="0068283F">
        <w:rPr>
          <w:rFonts w:ascii="Arial" w:hAnsi="Arial"/>
          <w:b/>
          <w:sz w:val="22"/>
        </w:rPr>
        <w:t>4</w:t>
      </w:r>
      <w:r w:rsidR="007B131B">
        <w:rPr>
          <w:rFonts w:ascii="Arial" w:hAnsi="Arial"/>
          <w:b/>
          <w:sz w:val="22"/>
        </w:rPr>
        <w:t>, ab 9.00 Uhr</w:t>
      </w:r>
    </w:p>
    <w:p w14:paraId="5E3D91A7" w14:textId="77777777" w:rsidR="00E406F3" w:rsidRDefault="00FB07C8" w:rsidP="00E406F3">
      <w:pPr>
        <w:spacing w:before="120"/>
        <w:ind w:left="709" w:hanging="709"/>
        <w:rPr>
          <w:sz w:val="22"/>
        </w:rPr>
      </w:pPr>
      <w:r>
        <w:rPr>
          <w:b/>
          <w:sz w:val="22"/>
        </w:rPr>
        <w:t>Programm:</w:t>
      </w:r>
      <w:r>
        <w:rPr>
          <w:sz w:val="22"/>
        </w:rPr>
        <w:tab/>
      </w:r>
      <w:r w:rsidR="00B656B4">
        <w:rPr>
          <w:sz w:val="22"/>
        </w:rPr>
        <w:br/>
        <w:t>Jugend 1 L</w:t>
      </w:r>
      <w:r w:rsidR="00922C05">
        <w:rPr>
          <w:sz w:val="22"/>
        </w:rPr>
        <w:t>P</w:t>
      </w:r>
      <w:r w:rsidR="00B656B4">
        <w:rPr>
          <w:sz w:val="22"/>
        </w:rPr>
        <w:t xml:space="preserve"> – 20 Schuss stehend aufgelegt</w:t>
      </w:r>
      <w:r w:rsidR="00B656B4">
        <w:rPr>
          <w:sz w:val="22"/>
        </w:rPr>
        <w:tab/>
      </w:r>
      <w:r w:rsidR="006D72FA">
        <w:rPr>
          <w:sz w:val="22"/>
        </w:rPr>
        <w:tab/>
      </w:r>
      <w:r w:rsidR="00B656B4">
        <w:rPr>
          <w:sz w:val="22"/>
        </w:rPr>
        <w:t xml:space="preserve">Wettkampfzeit </w:t>
      </w:r>
      <w:r w:rsidR="002F3D35">
        <w:rPr>
          <w:sz w:val="22"/>
        </w:rPr>
        <w:t>25</w:t>
      </w:r>
      <w:r w:rsidR="00B656B4">
        <w:rPr>
          <w:sz w:val="22"/>
        </w:rPr>
        <w:t xml:space="preserve"> </w:t>
      </w:r>
      <w:r w:rsidR="006D72FA">
        <w:rPr>
          <w:sz w:val="22"/>
        </w:rPr>
        <w:t>Min.</w:t>
      </w:r>
      <w:r w:rsidR="00B656B4">
        <w:rPr>
          <w:sz w:val="22"/>
        </w:rPr>
        <w:br/>
        <w:t>Jugend 2 L</w:t>
      </w:r>
      <w:r w:rsidR="00CC4810">
        <w:rPr>
          <w:sz w:val="22"/>
        </w:rPr>
        <w:t xml:space="preserve">P </w:t>
      </w:r>
      <w:r w:rsidR="00B656B4">
        <w:rPr>
          <w:sz w:val="22"/>
        </w:rPr>
        <w:t xml:space="preserve">– 20 Schuss stehend frei </w:t>
      </w:r>
      <w:r w:rsidR="00B656B4">
        <w:rPr>
          <w:sz w:val="22"/>
        </w:rPr>
        <w:tab/>
      </w:r>
      <w:r w:rsidR="00B656B4">
        <w:rPr>
          <w:sz w:val="22"/>
        </w:rPr>
        <w:tab/>
      </w:r>
      <w:r w:rsidR="006D72FA">
        <w:rPr>
          <w:sz w:val="22"/>
        </w:rPr>
        <w:tab/>
      </w:r>
      <w:r w:rsidR="00B656B4">
        <w:rPr>
          <w:sz w:val="22"/>
        </w:rPr>
        <w:t xml:space="preserve">Wettkampfzeit </w:t>
      </w:r>
      <w:r w:rsidR="002F3D35">
        <w:rPr>
          <w:sz w:val="22"/>
        </w:rPr>
        <w:t>25</w:t>
      </w:r>
      <w:r w:rsidR="00B656B4">
        <w:rPr>
          <w:sz w:val="22"/>
        </w:rPr>
        <w:t xml:space="preserve"> </w:t>
      </w:r>
      <w:r w:rsidR="006D72FA">
        <w:rPr>
          <w:sz w:val="22"/>
        </w:rPr>
        <w:t>Min.</w:t>
      </w:r>
      <w:r w:rsidR="006D6CF0">
        <w:rPr>
          <w:sz w:val="22"/>
        </w:rPr>
        <w:br/>
      </w:r>
      <w:proofErr w:type="gramStart"/>
      <w:r w:rsidR="006D6CF0">
        <w:rPr>
          <w:sz w:val="22"/>
        </w:rPr>
        <w:t>Stehend</w:t>
      </w:r>
      <w:proofErr w:type="gramEnd"/>
      <w:r w:rsidR="006D6CF0">
        <w:rPr>
          <w:sz w:val="22"/>
        </w:rPr>
        <w:t xml:space="preserve"> aufgelegt – 40 Schuss</w:t>
      </w:r>
      <w:r w:rsidR="006D6CF0">
        <w:rPr>
          <w:sz w:val="22"/>
        </w:rPr>
        <w:tab/>
      </w:r>
      <w:r w:rsidR="006D6CF0">
        <w:rPr>
          <w:sz w:val="22"/>
        </w:rPr>
        <w:tab/>
      </w:r>
      <w:r w:rsidR="006D6CF0">
        <w:rPr>
          <w:sz w:val="22"/>
        </w:rPr>
        <w:tab/>
      </w:r>
      <w:r w:rsidR="006D72FA">
        <w:rPr>
          <w:sz w:val="22"/>
        </w:rPr>
        <w:tab/>
      </w:r>
      <w:r w:rsidR="006D6CF0">
        <w:rPr>
          <w:sz w:val="22"/>
        </w:rPr>
        <w:t xml:space="preserve">Wettkampfzeit 50 </w:t>
      </w:r>
      <w:r w:rsidR="006D72FA">
        <w:rPr>
          <w:sz w:val="22"/>
        </w:rPr>
        <w:t>Min.</w:t>
      </w:r>
    </w:p>
    <w:p w14:paraId="63ED300D" w14:textId="174BA498" w:rsidR="008E3C4F" w:rsidRDefault="00E406F3" w:rsidP="00E406F3">
      <w:pPr>
        <w:spacing w:before="120"/>
        <w:ind w:left="709" w:hanging="709"/>
        <w:rPr>
          <w:sz w:val="22"/>
        </w:rPr>
      </w:pPr>
      <w:r>
        <w:rPr>
          <w:sz w:val="16"/>
          <w:szCs w:val="16"/>
        </w:rPr>
        <w:t xml:space="preserve">                </w:t>
      </w:r>
      <w:r>
        <w:rPr>
          <w:sz w:val="22"/>
          <w:szCs w:val="22"/>
        </w:rPr>
        <w:t xml:space="preserve">LP5 Standard – 40 Schuss                                                  Wettkampfzeit 8x10Sek. </w:t>
      </w:r>
      <w:r w:rsidR="00C34834">
        <w:rPr>
          <w:sz w:val="16"/>
          <w:szCs w:val="16"/>
        </w:rPr>
        <w:br/>
      </w:r>
      <w:r w:rsidR="006D72FA">
        <w:rPr>
          <w:sz w:val="22"/>
        </w:rPr>
        <w:t>Restliche Klassen</w:t>
      </w:r>
      <w:r w:rsidR="006D72FA" w:rsidRPr="00B656B4">
        <w:rPr>
          <w:sz w:val="22"/>
        </w:rPr>
        <w:t xml:space="preserve"> </w:t>
      </w:r>
      <w:r w:rsidR="00C34834" w:rsidRPr="00B656B4">
        <w:rPr>
          <w:sz w:val="22"/>
        </w:rPr>
        <w:t>40</w:t>
      </w:r>
      <w:r w:rsidR="00886647">
        <w:rPr>
          <w:sz w:val="22"/>
        </w:rPr>
        <w:t>/60</w:t>
      </w:r>
      <w:r w:rsidR="00C34834" w:rsidRPr="00B656B4">
        <w:rPr>
          <w:sz w:val="22"/>
        </w:rPr>
        <w:t xml:space="preserve"> Schuss</w:t>
      </w:r>
      <w:r w:rsidR="00C34834">
        <w:rPr>
          <w:sz w:val="22"/>
        </w:rPr>
        <w:t xml:space="preserve">-Bewerbe </w:t>
      </w:r>
      <w:r w:rsidR="001602CD">
        <w:rPr>
          <w:sz w:val="22"/>
        </w:rPr>
        <w:t>stehend frei</w:t>
      </w:r>
      <w:r w:rsidR="007449DB" w:rsidRPr="007449DB">
        <w:rPr>
          <w:sz w:val="22"/>
        </w:rPr>
        <w:t xml:space="preserve"> </w:t>
      </w:r>
      <w:r w:rsidR="007449DB">
        <w:rPr>
          <w:sz w:val="22"/>
        </w:rPr>
        <w:tab/>
        <w:t xml:space="preserve">Wettkampfzeit </w:t>
      </w:r>
      <w:r w:rsidR="00C34834" w:rsidRPr="00AC5B1D">
        <w:rPr>
          <w:sz w:val="22"/>
        </w:rPr>
        <w:t>50</w:t>
      </w:r>
      <w:r w:rsidR="00F74E3F">
        <w:rPr>
          <w:sz w:val="22"/>
        </w:rPr>
        <w:t>/7</w:t>
      </w:r>
      <w:r w:rsidR="00886647">
        <w:rPr>
          <w:sz w:val="22"/>
        </w:rPr>
        <w:t>5</w:t>
      </w:r>
      <w:r w:rsidR="00C34834" w:rsidRPr="00AC5B1D">
        <w:rPr>
          <w:sz w:val="22"/>
        </w:rPr>
        <w:t xml:space="preserve"> Min</w:t>
      </w:r>
      <w:r w:rsidR="006D72FA">
        <w:rPr>
          <w:sz w:val="22"/>
        </w:rPr>
        <w:t>.</w:t>
      </w:r>
    </w:p>
    <w:p w14:paraId="4BF626E5" w14:textId="48993234" w:rsidR="00632EF9" w:rsidRDefault="00632EF9" w:rsidP="00632EF9">
      <w:pPr>
        <w:spacing w:before="120"/>
        <w:ind w:left="1418" w:hanging="709"/>
        <w:rPr>
          <w:sz w:val="22"/>
        </w:rPr>
      </w:pPr>
      <w:r>
        <w:rPr>
          <w:sz w:val="22"/>
        </w:rPr>
        <w:t>Paper-Silhouette 40 Schuss</w:t>
      </w:r>
      <w:r w:rsidR="00B81837">
        <w:rPr>
          <w:sz w:val="22"/>
        </w:rPr>
        <w:t xml:space="preserve">                                                Wettkampzeit </w:t>
      </w:r>
      <w:r w:rsidR="006575C4">
        <w:rPr>
          <w:sz w:val="22"/>
        </w:rPr>
        <w:t>2 Min./Serie</w:t>
      </w:r>
    </w:p>
    <w:p w14:paraId="1D595990" w14:textId="49449850" w:rsidR="008E3C4F" w:rsidRPr="008E3C4F" w:rsidRDefault="00FB07C8" w:rsidP="00886647">
      <w:pPr>
        <w:spacing w:before="120"/>
        <w:rPr>
          <w:sz w:val="22"/>
        </w:rPr>
      </w:pPr>
      <w:r>
        <w:rPr>
          <w:sz w:val="22"/>
        </w:rPr>
        <w:br/>
      </w:r>
      <w:r w:rsidRPr="00B656B4">
        <w:rPr>
          <w:sz w:val="22"/>
        </w:rPr>
        <w:t xml:space="preserve">Alle </w:t>
      </w:r>
      <w:r w:rsidR="002F3D35">
        <w:rPr>
          <w:sz w:val="22"/>
        </w:rPr>
        <w:t>Bewerbe</w:t>
      </w:r>
      <w:r w:rsidR="00C34834">
        <w:rPr>
          <w:sz w:val="22"/>
        </w:rPr>
        <w:t xml:space="preserve"> </w:t>
      </w:r>
      <w:r w:rsidR="001F353F">
        <w:rPr>
          <w:sz w:val="22"/>
        </w:rPr>
        <w:t>werden</w:t>
      </w:r>
      <w:r w:rsidR="00EF4540" w:rsidRPr="00EF4540">
        <w:rPr>
          <w:sz w:val="22"/>
        </w:rPr>
        <w:t xml:space="preserve"> </w:t>
      </w:r>
      <w:r w:rsidR="00EF4540">
        <w:rPr>
          <w:sz w:val="22"/>
        </w:rPr>
        <w:t>auf elektronischen Scheiben</w:t>
      </w:r>
      <w:r w:rsidR="001F353F">
        <w:rPr>
          <w:sz w:val="22"/>
        </w:rPr>
        <w:t xml:space="preserve"> in </w:t>
      </w:r>
      <w:r w:rsidR="00BD6604">
        <w:rPr>
          <w:b/>
          <w:sz w:val="22"/>
        </w:rPr>
        <w:t>ganzen Ringen</w:t>
      </w:r>
      <w:r w:rsidR="001F353F">
        <w:rPr>
          <w:sz w:val="22"/>
        </w:rPr>
        <w:t xml:space="preserve"> gewertet</w:t>
      </w:r>
      <w:r w:rsidR="006575C4">
        <w:rPr>
          <w:sz w:val="22"/>
        </w:rPr>
        <w:t xml:space="preserve"> </w:t>
      </w:r>
      <w:r w:rsidR="006575C4" w:rsidRPr="006575C4">
        <w:rPr>
          <w:b/>
          <w:bCs/>
          <w:sz w:val="22"/>
        </w:rPr>
        <w:t xml:space="preserve">(Ausgenommen Paper-Silhouette, Siehe ASFA Regelwerk). </w:t>
      </w:r>
      <w:r w:rsidR="008E3C4F">
        <w:rPr>
          <w:sz w:val="22"/>
        </w:rPr>
        <w:br/>
        <w:t xml:space="preserve">Für alle Klassen gilt </w:t>
      </w:r>
      <w:r w:rsidR="008E3C4F" w:rsidRPr="000D2D64">
        <w:rPr>
          <w:b/>
          <w:sz w:val="22"/>
        </w:rPr>
        <w:t>15 Minuten Vorbereitungszeit + Probeschießen</w:t>
      </w:r>
      <w:r w:rsidR="00E406F3">
        <w:rPr>
          <w:b/>
          <w:sz w:val="22"/>
        </w:rPr>
        <w:t xml:space="preserve"> (Ausgenommen LP5 Standard, hier gilt 10 Minuten Vorbereitungszeit + 1 Probeserie</w:t>
      </w:r>
      <w:r w:rsidR="006575C4">
        <w:rPr>
          <w:b/>
          <w:sz w:val="22"/>
        </w:rPr>
        <w:t>, Ausgenommen Paper-Silhouette, siehe ASFA Regelwerk</w:t>
      </w:r>
      <w:r w:rsidR="00E406F3">
        <w:rPr>
          <w:b/>
          <w:sz w:val="22"/>
        </w:rPr>
        <w:t>)</w:t>
      </w:r>
      <w:r w:rsidR="008E3C4F">
        <w:rPr>
          <w:b/>
          <w:sz w:val="22"/>
        </w:rPr>
        <w:t>,</w:t>
      </w:r>
      <w:r w:rsidR="008E3C4F">
        <w:rPr>
          <w:sz w:val="22"/>
        </w:rPr>
        <w:t xml:space="preserve"> danach gemeinsamer Start zum 1. Wettkampfschuss.</w:t>
      </w:r>
      <w:r w:rsidR="008E3C4F">
        <w:rPr>
          <w:sz w:val="22"/>
        </w:rPr>
        <w:br/>
      </w:r>
      <w:r w:rsidR="00C06AB3" w:rsidRPr="00C06AB3">
        <w:rPr>
          <w:b/>
          <w:color w:val="FF0000"/>
          <w:sz w:val="22"/>
        </w:rPr>
        <w:t xml:space="preserve">Wettkampf/Siegerehrung: Schießbekleidung lt. </w:t>
      </w:r>
      <w:proofErr w:type="spellStart"/>
      <w:r w:rsidR="00C06AB3" w:rsidRPr="00C06AB3">
        <w:rPr>
          <w:b/>
          <w:color w:val="FF0000"/>
          <w:sz w:val="22"/>
        </w:rPr>
        <w:t>ÖSchO</w:t>
      </w:r>
      <w:proofErr w:type="spellEnd"/>
      <w:r w:rsidR="00C06AB3" w:rsidRPr="00C06AB3">
        <w:rPr>
          <w:b/>
          <w:color w:val="FF0000"/>
          <w:sz w:val="22"/>
        </w:rPr>
        <w:t>,</w:t>
      </w:r>
      <w:r w:rsidR="00B078AE">
        <w:rPr>
          <w:b/>
          <w:color w:val="FF0000"/>
          <w:sz w:val="22"/>
        </w:rPr>
        <w:t xml:space="preserve"> bzw</w:t>
      </w:r>
      <w:r w:rsidR="00C06AB3" w:rsidRPr="00C06AB3">
        <w:rPr>
          <w:b/>
          <w:color w:val="FF0000"/>
          <w:sz w:val="22"/>
        </w:rPr>
        <w:t>. Trainingsanzug</w:t>
      </w:r>
      <w:r w:rsidR="00D72D82">
        <w:rPr>
          <w:b/>
          <w:color w:val="FF0000"/>
          <w:sz w:val="22"/>
        </w:rPr>
        <w:t>,</w:t>
      </w:r>
      <w:r w:rsidR="00C06AB3" w:rsidRPr="00C06AB3">
        <w:rPr>
          <w:b/>
          <w:color w:val="FF0000"/>
          <w:sz w:val="22"/>
        </w:rPr>
        <w:t xml:space="preserve"> </w:t>
      </w:r>
      <w:proofErr w:type="gramStart"/>
      <w:r w:rsidR="00C06AB3" w:rsidRPr="00C06AB3">
        <w:rPr>
          <w:b/>
          <w:color w:val="FF0000"/>
          <w:sz w:val="22"/>
        </w:rPr>
        <w:t>Sportschuhe</w:t>
      </w:r>
      <w:r w:rsidR="00B078AE">
        <w:rPr>
          <w:b/>
          <w:color w:val="FF0000"/>
          <w:sz w:val="22"/>
        </w:rPr>
        <w:t xml:space="preserve"> !!</w:t>
      </w:r>
      <w:proofErr w:type="gramEnd"/>
    </w:p>
    <w:p w14:paraId="07CD9FF0" w14:textId="77777777" w:rsidR="008E3C4F" w:rsidRDefault="00166756" w:rsidP="00886647">
      <w:pPr>
        <w:spacing w:before="120"/>
        <w:rPr>
          <w:sz w:val="22"/>
        </w:rPr>
      </w:pPr>
      <w:r>
        <w:rPr>
          <w:sz w:val="22"/>
        </w:rPr>
        <w:br/>
      </w:r>
      <w:r w:rsidR="00FB07C8">
        <w:rPr>
          <w:b/>
          <w:sz w:val="22"/>
        </w:rPr>
        <w:t>Teilnehmer:</w:t>
      </w:r>
      <w:r w:rsidR="00C51B26">
        <w:rPr>
          <w:sz w:val="22"/>
        </w:rPr>
        <w:tab/>
      </w:r>
      <w:r w:rsidR="00FB07C8">
        <w:rPr>
          <w:sz w:val="22"/>
        </w:rPr>
        <w:t xml:space="preserve">Schützen von Vereinen, welche Mitglieder des Bezirksschützenbundes Klagenfurt sind. </w:t>
      </w:r>
    </w:p>
    <w:p w14:paraId="767D7D9F" w14:textId="77777777" w:rsidR="008E3C4F" w:rsidRDefault="008E3C4F" w:rsidP="00886647">
      <w:pPr>
        <w:spacing w:before="120"/>
        <w:rPr>
          <w:sz w:val="22"/>
        </w:rPr>
      </w:pPr>
    </w:p>
    <w:p w14:paraId="474928E2" w14:textId="67680A5B" w:rsidR="00FB07C8" w:rsidRDefault="00FB07C8" w:rsidP="000F5E3B">
      <w:pPr>
        <w:spacing w:before="120"/>
        <w:ind w:left="2127" w:hanging="2127"/>
        <w:jc w:val="both"/>
        <w:rPr>
          <w:sz w:val="22"/>
        </w:rPr>
      </w:pPr>
      <w:r>
        <w:rPr>
          <w:b/>
          <w:sz w:val="22"/>
        </w:rPr>
        <w:t>Wertung:</w:t>
      </w:r>
      <w:r>
        <w:rPr>
          <w:sz w:val="22"/>
        </w:rPr>
        <w:tab/>
      </w:r>
      <w:r>
        <w:rPr>
          <w:b/>
          <w:sz w:val="22"/>
          <w:u w:val="single"/>
        </w:rPr>
        <w:t>EINZELWERTUNG</w:t>
      </w:r>
      <w:r>
        <w:rPr>
          <w:sz w:val="22"/>
        </w:rPr>
        <w:t xml:space="preserve">: Schüler bis </w:t>
      </w:r>
      <w:proofErr w:type="spellStart"/>
      <w:r w:rsidR="00713C07">
        <w:rPr>
          <w:sz w:val="22"/>
        </w:rPr>
        <w:t>JuniorInnen</w:t>
      </w:r>
      <w:proofErr w:type="spellEnd"/>
      <w:r w:rsidR="00886647">
        <w:rPr>
          <w:sz w:val="22"/>
        </w:rPr>
        <w:t xml:space="preserve"> ab 1 Nennung</w:t>
      </w:r>
      <w:r>
        <w:rPr>
          <w:sz w:val="22"/>
        </w:rPr>
        <w:t xml:space="preserve"> pro Klasse, in allen anderen Klassen bei mindestens 4 Nennungen aus 2 Vereinen pro Klasse.</w:t>
      </w:r>
      <w:r w:rsidR="00F06E48">
        <w:rPr>
          <w:sz w:val="22"/>
        </w:rPr>
        <w:t xml:space="preserve"> Ist eines dieser Kriterien nicht erfüllt werden die Teilnehmer dieser Klasse in der höheren </w:t>
      </w:r>
      <w:r w:rsidR="00F22A0E">
        <w:rPr>
          <w:sz w:val="22"/>
        </w:rPr>
        <w:t xml:space="preserve">Klasse </w:t>
      </w:r>
      <w:r w:rsidR="00F06E48">
        <w:rPr>
          <w:sz w:val="22"/>
        </w:rPr>
        <w:t>gewertet.</w:t>
      </w:r>
      <w:r w:rsidR="00506CED">
        <w:rPr>
          <w:sz w:val="22"/>
        </w:rPr>
        <w:t xml:space="preserve"> Wenn dies </w:t>
      </w:r>
      <w:r w:rsidR="0060538A">
        <w:rPr>
          <w:sz w:val="22"/>
        </w:rPr>
        <w:t xml:space="preserve">z.B. stellungsbedingt </w:t>
      </w:r>
      <w:r w:rsidR="00506CED">
        <w:rPr>
          <w:sz w:val="22"/>
        </w:rPr>
        <w:t>nicht möglich ist, werden Urkunden vergeben.</w:t>
      </w:r>
      <w:r w:rsidR="003859ED">
        <w:rPr>
          <w:sz w:val="22"/>
        </w:rPr>
        <w:t xml:space="preserve"> Kommt in Klassen, die in weiblich und männlich unterteilt sind, eine Wertung wegen zu geringer Teilnehmer nicht zustande, ist eine gemischte Klasse zu bilden, </w:t>
      </w:r>
      <w:r w:rsidR="007B131B">
        <w:rPr>
          <w:sz w:val="22"/>
        </w:rPr>
        <w:t>sofern</w:t>
      </w:r>
      <w:r w:rsidR="003859ED">
        <w:rPr>
          <w:sz w:val="22"/>
        </w:rPr>
        <w:t xml:space="preserve"> die Schießprogramme ident sind. Sollte dies noch nicht für eine Wertung ausreichen, ist in der nächst höheren Klasse zu starten.</w:t>
      </w:r>
      <w:r w:rsidR="00000368">
        <w:rPr>
          <w:sz w:val="22"/>
        </w:rPr>
        <w:t xml:space="preserve"> </w:t>
      </w:r>
    </w:p>
    <w:p w14:paraId="5CB24423" w14:textId="6FEB1FD5" w:rsidR="00FB07C8" w:rsidRDefault="00FB07C8" w:rsidP="000F5E3B">
      <w:pPr>
        <w:spacing w:before="120"/>
        <w:ind w:left="2127"/>
        <w:rPr>
          <w:sz w:val="22"/>
        </w:rPr>
      </w:pPr>
      <w:r>
        <w:rPr>
          <w:b/>
          <w:sz w:val="22"/>
          <w:u w:val="single"/>
        </w:rPr>
        <w:t>MANNSCHAFTSWERTUNG</w:t>
      </w:r>
      <w:r>
        <w:rPr>
          <w:sz w:val="22"/>
        </w:rPr>
        <w:t>:</w:t>
      </w:r>
      <w:r w:rsidR="0086293C">
        <w:rPr>
          <w:sz w:val="22"/>
        </w:rPr>
        <w:t xml:space="preserve"> B</w:t>
      </w:r>
      <w:r>
        <w:rPr>
          <w:sz w:val="22"/>
        </w:rPr>
        <w:t xml:space="preserve">ei </w:t>
      </w:r>
      <w:r w:rsidR="00886647">
        <w:rPr>
          <w:sz w:val="22"/>
        </w:rPr>
        <w:t>drei</w:t>
      </w:r>
      <w:r>
        <w:rPr>
          <w:sz w:val="22"/>
        </w:rPr>
        <w:t xml:space="preserve"> gemeldeten Mannschaften aus 2 Vereinen. Gemischte Mannschaften sind möglich.</w:t>
      </w:r>
      <w:r w:rsidR="00C878B1">
        <w:rPr>
          <w:sz w:val="22"/>
        </w:rPr>
        <w:t xml:space="preserve"> </w:t>
      </w:r>
      <w:r>
        <w:rPr>
          <w:sz w:val="22"/>
        </w:rPr>
        <w:t>Schüler- und Jugendklassen eigene Mannschaftswertung</w:t>
      </w:r>
      <w:r w:rsidR="00C878B1">
        <w:rPr>
          <w:sz w:val="22"/>
        </w:rPr>
        <w:t xml:space="preserve"> ab 3 Mannschaften</w:t>
      </w:r>
      <w:r>
        <w:rPr>
          <w:sz w:val="22"/>
        </w:rPr>
        <w:t>.</w:t>
      </w:r>
    </w:p>
    <w:p w14:paraId="2A311076" w14:textId="1C7434CA" w:rsidR="00B81837" w:rsidRDefault="00B81837" w:rsidP="000F5E3B">
      <w:pPr>
        <w:spacing w:before="120"/>
        <w:ind w:left="2127"/>
        <w:rPr>
          <w:sz w:val="22"/>
        </w:rPr>
      </w:pPr>
      <w:r>
        <w:rPr>
          <w:b/>
          <w:sz w:val="22"/>
          <w:u w:val="single"/>
        </w:rPr>
        <w:t>MIXED TEAM</w:t>
      </w:r>
      <w:r>
        <w:rPr>
          <w:sz w:val="22"/>
        </w:rPr>
        <w:t xml:space="preserve">: Bei mindestens </w:t>
      </w:r>
      <w:r w:rsidR="00C64FF3">
        <w:rPr>
          <w:sz w:val="22"/>
        </w:rPr>
        <w:t xml:space="preserve">fünf gemeldeten Mannschaften aus drei Vereinen. Ist eines dieser Kriterien nicht erfüllt, findet dieser </w:t>
      </w:r>
      <w:proofErr w:type="spellStart"/>
      <w:r w:rsidR="00C64FF3">
        <w:rPr>
          <w:sz w:val="22"/>
        </w:rPr>
        <w:t>Bewerb</w:t>
      </w:r>
      <w:proofErr w:type="spellEnd"/>
      <w:r w:rsidR="00C64FF3">
        <w:rPr>
          <w:sz w:val="22"/>
        </w:rPr>
        <w:t xml:space="preserve"> nicht statt. </w:t>
      </w:r>
    </w:p>
    <w:p w14:paraId="3DECCAFB" w14:textId="4F2E9314" w:rsidR="00FB07C8" w:rsidRDefault="00EB680D" w:rsidP="000F5E3B">
      <w:pPr>
        <w:spacing w:before="120"/>
        <w:ind w:left="2127"/>
        <w:rPr>
          <w:sz w:val="22"/>
        </w:rPr>
      </w:pPr>
      <w:r>
        <w:rPr>
          <w:b/>
          <w:sz w:val="22"/>
          <w:u w:val="single"/>
        </w:rPr>
        <w:t>HOBBYKLASSE</w:t>
      </w:r>
      <w:r>
        <w:rPr>
          <w:sz w:val="22"/>
        </w:rPr>
        <w:t>:</w:t>
      </w:r>
      <w:r w:rsidR="00CC4810">
        <w:rPr>
          <w:sz w:val="22"/>
        </w:rPr>
        <w:t xml:space="preserve"> Bei mindestens </w:t>
      </w:r>
      <w:r w:rsidR="00C64FF3">
        <w:rPr>
          <w:sz w:val="22"/>
        </w:rPr>
        <w:t>drei</w:t>
      </w:r>
      <w:r w:rsidR="00CC4810">
        <w:rPr>
          <w:sz w:val="22"/>
        </w:rPr>
        <w:t xml:space="preserve"> Nennungen aus </w:t>
      </w:r>
      <w:r w:rsidR="00C64FF3">
        <w:rPr>
          <w:sz w:val="22"/>
        </w:rPr>
        <w:t>zwei</w:t>
      </w:r>
      <w:r w:rsidR="00CC4810">
        <w:rPr>
          <w:sz w:val="22"/>
        </w:rPr>
        <w:t xml:space="preserve"> Vereinen. Ist eines dieser Kriterien nicht erfüllt, findet dieser </w:t>
      </w:r>
      <w:proofErr w:type="spellStart"/>
      <w:r w:rsidR="00CC4810">
        <w:rPr>
          <w:sz w:val="22"/>
        </w:rPr>
        <w:t>Bewerb</w:t>
      </w:r>
      <w:proofErr w:type="spellEnd"/>
      <w:r w:rsidR="00CC4810">
        <w:rPr>
          <w:sz w:val="22"/>
        </w:rPr>
        <w:t xml:space="preserve"> nicht statt.</w:t>
      </w:r>
    </w:p>
    <w:p w14:paraId="4033D7F9" w14:textId="77777777" w:rsidR="008E3C4F" w:rsidRDefault="008E3C4F" w:rsidP="000F5E3B">
      <w:pPr>
        <w:spacing w:before="120"/>
        <w:ind w:left="2127"/>
        <w:rPr>
          <w:sz w:val="22"/>
        </w:rPr>
      </w:pPr>
    </w:p>
    <w:p w14:paraId="1FF14EAA" w14:textId="35C44145" w:rsidR="00FB07C8" w:rsidRDefault="00FB07C8" w:rsidP="000F5E3B">
      <w:pPr>
        <w:spacing w:before="120"/>
        <w:ind w:left="2127" w:hanging="2127"/>
        <w:rPr>
          <w:sz w:val="22"/>
        </w:rPr>
      </w:pPr>
      <w:r>
        <w:rPr>
          <w:b/>
          <w:sz w:val="22"/>
        </w:rPr>
        <w:t>Titel:</w:t>
      </w:r>
      <w:r>
        <w:rPr>
          <w:sz w:val="22"/>
        </w:rPr>
        <w:tab/>
        <w:t xml:space="preserve">Die </w:t>
      </w:r>
      <w:r w:rsidR="00CC4810">
        <w:rPr>
          <w:sz w:val="22"/>
        </w:rPr>
        <w:t xml:space="preserve">Sieger </w:t>
      </w:r>
      <w:r>
        <w:rPr>
          <w:sz w:val="22"/>
        </w:rPr>
        <w:t>der Männer</w:t>
      </w:r>
      <w:r w:rsidR="009F00F9">
        <w:rPr>
          <w:sz w:val="22"/>
        </w:rPr>
        <w:t>-</w:t>
      </w:r>
      <w:r w:rsidR="00C14B9E">
        <w:rPr>
          <w:sz w:val="22"/>
        </w:rPr>
        <w:t xml:space="preserve"> und Frauenklasse sowie der Mannschaftsbewerbe</w:t>
      </w:r>
      <w:r>
        <w:rPr>
          <w:sz w:val="22"/>
        </w:rPr>
        <w:t xml:space="preserve"> erhalten den Titel </w:t>
      </w:r>
      <w:r>
        <w:rPr>
          <w:sz w:val="22"/>
        </w:rPr>
        <w:br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„Klagenfurter Bezirksmeister</w:t>
      </w:r>
      <w:r w:rsidR="009F00F9">
        <w:rPr>
          <w:b/>
          <w:sz w:val="22"/>
        </w:rPr>
        <w:t>/in</w:t>
      </w:r>
      <w:r>
        <w:rPr>
          <w:b/>
          <w:sz w:val="22"/>
        </w:rPr>
        <w:t xml:space="preserve"> </w:t>
      </w:r>
      <w:r w:rsidR="001955B9">
        <w:rPr>
          <w:b/>
          <w:sz w:val="22"/>
        </w:rPr>
        <w:t>20</w:t>
      </w:r>
      <w:r w:rsidR="00D77515">
        <w:rPr>
          <w:b/>
          <w:sz w:val="22"/>
        </w:rPr>
        <w:t>2</w:t>
      </w:r>
      <w:r w:rsidR="0068283F">
        <w:rPr>
          <w:b/>
          <w:sz w:val="22"/>
        </w:rPr>
        <w:t>4</w:t>
      </w:r>
      <w:r>
        <w:rPr>
          <w:b/>
          <w:sz w:val="22"/>
        </w:rPr>
        <w:t>“.</w:t>
      </w:r>
      <w:r>
        <w:rPr>
          <w:sz w:val="22"/>
        </w:rPr>
        <w:br/>
        <w:t xml:space="preserve">In den anderen Klassen wird der Titel </w:t>
      </w:r>
      <w:r>
        <w:rPr>
          <w:sz w:val="22"/>
        </w:rPr>
        <w:br/>
      </w:r>
      <w:r>
        <w:rPr>
          <w:sz w:val="22"/>
        </w:rPr>
        <w:lastRenderedPageBreak/>
        <w:t xml:space="preserve"> </w:t>
      </w:r>
      <w:r>
        <w:rPr>
          <w:sz w:val="22"/>
        </w:rPr>
        <w:tab/>
      </w:r>
      <w:r w:rsidR="009E4767">
        <w:rPr>
          <w:sz w:val="22"/>
        </w:rPr>
        <w:tab/>
      </w:r>
      <w:r w:rsidRPr="009E4767">
        <w:rPr>
          <w:b/>
          <w:sz w:val="22"/>
        </w:rPr>
        <w:t xml:space="preserve">„Klagenfurter </w:t>
      </w:r>
      <w:r w:rsidR="00D72D82" w:rsidRPr="00321954">
        <w:rPr>
          <w:b/>
          <w:sz w:val="22"/>
        </w:rPr>
        <w:t>……….</w:t>
      </w:r>
      <w:r w:rsidRPr="009E4767">
        <w:rPr>
          <w:b/>
          <w:sz w:val="22"/>
        </w:rPr>
        <w:t xml:space="preserve"> Meister</w:t>
      </w:r>
      <w:r w:rsidR="00C14B9E" w:rsidRPr="009E4767">
        <w:rPr>
          <w:b/>
          <w:sz w:val="22"/>
        </w:rPr>
        <w:t>/in</w:t>
      </w:r>
      <w:r w:rsidRPr="009E4767">
        <w:rPr>
          <w:b/>
          <w:sz w:val="22"/>
        </w:rPr>
        <w:t xml:space="preserve"> </w:t>
      </w:r>
      <w:r w:rsidR="001955B9" w:rsidRPr="009E4767">
        <w:rPr>
          <w:b/>
          <w:sz w:val="22"/>
        </w:rPr>
        <w:t>20</w:t>
      </w:r>
      <w:r w:rsidR="00D77515" w:rsidRPr="009E4767">
        <w:rPr>
          <w:b/>
          <w:sz w:val="22"/>
        </w:rPr>
        <w:t>2</w:t>
      </w:r>
      <w:r w:rsidR="0068283F">
        <w:rPr>
          <w:b/>
          <w:sz w:val="22"/>
        </w:rPr>
        <w:t>4</w:t>
      </w:r>
      <w:r w:rsidRPr="009E4767">
        <w:rPr>
          <w:b/>
          <w:sz w:val="22"/>
        </w:rPr>
        <w:t>“</w:t>
      </w:r>
      <w:r>
        <w:rPr>
          <w:b/>
          <w:sz w:val="22"/>
        </w:rPr>
        <w:t xml:space="preserve"> </w:t>
      </w:r>
      <w:r>
        <w:rPr>
          <w:b/>
          <w:sz w:val="22"/>
        </w:rPr>
        <w:br/>
      </w:r>
      <w:r>
        <w:rPr>
          <w:sz w:val="22"/>
        </w:rPr>
        <w:t>vergeben, wobei dem Wort Meister die Klassenbezeichnung vorangestellt wird.</w:t>
      </w:r>
    </w:p>
    <w:p w14:paraId="0763961F" w14:textId="77777777" w:rsidR="008E3C4F" w:rsidRDefault="008E3C4F" w:rsidP="000F5E3B">
      <w:pPr>
        <w:spacing w:before="120"/>
        <w:ind w:left="2127" w:hanging="2127"/>
        <w:rPr>
          <w:sz w:val="22"/>
        </w:rPr>
      </w:pPr>
    </w:p>
    <w:p w14:paraId="1282C5E2" w14:textId="77777777" w:rsidR="00FB07C8" w:rsidRDefault="00FB07C8" w:rsidP="000F5E3B">
      <w:pPr>
        <w:spacing w:before="120"/>
        <w:ind w:left="2127" w:hanging="2127"/>
        <w:rPr>
          <w:sz w:val="22"/>
        </w:rPr>
      </w:pPr>
      <w:r>
        <w:rPr>
          <w:b/>
          <w:sz w:val="22"/>
        </w:rPr>
        <w:t>Preise:</w:t>
      </w:r>
      <w:r>
        <w:rPr>
          <w:sz w:val="22"/>
        </w:rPr>
        <w:tab/>
      </w:r>
      <w:r>
        <w:rPr>
          <w:b/>
          <w:sz w:val="22"/>
        </w:rPr>
        <w:t>Einzelwertung</w:t>
      </w:r>
      <w:r>
        <w:rPr>
          <w:sz w:val="22"/>
        </w:rPr>
        <w:t>:</w:t>
      </w:r>
      <w:r>
        <w:rPr>
          <w:sz w:val="22"/>
        </w:rPr>
        <w:tab/>
      </w:r>
      <w:r w:rsidR="000F5E3B">
        <w:rPr>
          <w:sz w:val="22"/>
        </w:rPr>
        <w:tab/>
      </w:r>
      <w:r>
        <w:rPr>
          <w:sz w:val="22"/>
        </w:rPr>
        <w:t>Medaillen für die Ränge 1-3</w:t>
      </w:r>
      <w:r>
        <w:rPr>
          <w:sz w:val="22"/>
        </w:rPr>
        <w:br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F5E3B">
        <w:rPr>
          <w:sz w:val="22"/>
        </w:rPr>
        <w:tab/>
      </w:r>
      <w:r>
        <w:rPr>
          <w:sz w:val="22"/>
        </w:rPr>
        <w:t>Urkunden für die Ränge 1-5</w:t>
      </w:r>
      <w:r w:rsidR="00CC4810">
        <w:rPr>
          <w:sz w:val="22"/>
        </w:rPr>
        <w:t xml:space="preserve"> </w:t>
      </w:r>
      <w:r w:rsidR="00CC4810" w:rsidRPr="00CC4810">
        <w:rPr>
          <w:sz w:val="16"/>
          <w:szCs w:val="16"/>
        </w:rPr>
        <w:t>(Ausnahme Jugendklassen)</w:t>
      </w:r>
    </w:p>
    <w:p w14:paraId="3DEE1F6E" w14:textId="77777777" w:rsidR="00FB07C8" w:rsidRPr="00D3329A" w:rsidRDefault="00FB07C8" w:rsidP="000F5E3B">
      <w:pPr>
        <w:spacing w:before="120"/>
        <w:ind w:left="2268" w:hanging="141"/>
        <w:rPr>
          <w:sz w:val="16"/>
          <w:szCs w:val="16"/>
        </w:rPr>
      </w:pPr>
      <w:r>
        <w:rPr>
          <w:b/>
          <w:sz w:val="22"/>
        </w:rPr>
        <w:t>Mannschaftswertung</w:t>
      </w:r>
      <w:r w:rsidR="00390412">
        <w:rPr>
          <w:sz w:val="22"/>
        </w:rPr>
        <w:t>:</w:t>
      </w:r>
      <w:r w:rsidR="000F5E3B">
        <w:rPr>
          <w:sz w:val="22"/>
        </w:rPr>
        <w:tab/>
      </w:r>
      <w:r w:rsidR="0086293C">
        <w:rPr>
          <w:sz w:val="22"/>
        </w:rPr>
        <w:t>Medaillen für die Ränge 1-3</w:t>
      </w:r>
      <w:r w:rsidR="0086293C">
        <w:rPr>
          <w:sz w:val="22"/>
        </w:rPr>
        <w:br/>
      </w:r>
      <w:r w:rsidR="00390412">
        <w:rPr>
          <w:sz w:val="22"/>
        </w:rPr>
        <w:tab/>
      </w:r>
      <w:r w:rsidR="00390412">
        <w:rPr>
          <w:sz w:val="22"/>
        </w:rPr>
        <w:tab/>
      </w:r>
      <w:r w:rsidR="00390412">
        <w:rPr>
          <w:sz w:val="22"/>
        </w:rPr>
        <w:tab/>
      </w:r>
      <w:r w:rsidR="00CD2FF8">
        <w:rPr>
          <w:sz w:val="22"/>
        </w:rPr>
        <w:t xml:space="preserve"> </w:t>
      </w:r>
      <w:r w:rsidR="000F5E3B">
        <w:rPr>
          <w:sz w:val="22"/>
        </w:rPr>
        <w:tab/>
      </w:r>
      <w:r>
        <w:rPr>
          <w:sz w:val="22"/>
        </w:rPr>
        <w:t>Urkunden für die Ränge 1-</w:t>
      </w:r>
      <w:r w:rsidR="0086293C">
        <w:rPr>
          <w:sz w:val="22"/>
        </w:rPr>
        <w:t>5</w:t>
      </w:r>
      <w:r w:rsidR="00D3329A">
        <w:rPr>
          <w:sz w:val="16"/>
          <w:szCs w:val="16"/>
        </w:rPr>
        <w:t xml:space="preserve"> (Ausnahme Jugendklassen)</w:t>
      </w:r>
    </w:p>
    <w:p w14:paraId="73389EDE" w14:textId="77777777" w:rsidR="00FB07C8" w:rsidRDefault="00FB07C8">
      <w:pPr>
        <w:spacing w:before="120"/>
        <w:ind w:left="2268"/>
        <w:rPr>
          <w:sz w:val="22"/>
        </w:rPr>
      </w:pPr>
    </w:p>
    <w:p w14:paraId="5E3397AB" w14:textId="77777777" w:rsidR="008E3C4F" w:rsidRDefault="008E3C4F">
      <w:pPr>
        <w:rPr>
          <w:b/>
          <w:sz w:val="22"/>
        </w:rPr>
      </w:pPr>
    </w:p>
    <w:p w14:paraId="7C4E600C" w14:textId="6C569B00" w:rsidR="0063672C" w:rsidRDefault="00FB07C8" w:rsidP="0063672C">
      <w:pPr>
        <w:pStyle w:val="Textkrper-Zeileneinzug"/>
        <w:spacing w:before="120"/>
        <w:ind w:left="2127" w:hanging="2127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Klasseneinteilung:</w:t>
      </w:r>
      <w:r>
        <w:rPr>
          <w:rFonts w:ascii="Arial" w:hAnsi="Arial"/>
          <w:sz w:val="22"/>
        </w:rPr>
        <w:tab/>
      </w:r>
      <w:r w:rsidR="0063672C" w:rsidRPr="00F51387">
        <w:rPr>
          <w:rFonts w:ascii="Arial" w:hAnsi="Arial"/>
          <w:sz w:val="22"/>
        </w:rPr>
        <w:t xml:space="preserve">Jugend 1 </w:t>
      </w:r>
      <w:r w:rsidR="0063672C" w:rsidRPr="00F51387">
        <w:rPr>
          <w:rFonts w:ascii="Arial" w:hAnsi="Arial"/>
          <w:sz w:val="22"/>
        </w:rPr>
        <w:tab/>
      </w:r>
      <w:r w:rsidR="007B131B">
        <w:rPr>
          <w:rFonts w:ascii="Arial" w:hAnsi="Arial"/>
          <w:sz w:val="22"/>
        </w:rPr>
        <w:t>20</w:t>
      </w:r>
      <w:r w:rsidR="003578F6">
        <w:rPr>
          <w:rFonts w:ascii="Arial" w:hAnsi="Arial"/>
          <w:sz w:val="22"/>
        </w:rPr>
        <w:t>10</w:t>
      </w:r>
      <w:r w:rsidR="0063672C">
        <w:rPr>
          <w:rFonts w:ascii="Arial" w:hAnsi="Arial"/>
          <w:sz w:val="22"/>
        </w:rPr>
        <w:t xml:space="preserve"> </w:t>
      </w:r>
      <w:r w:rsidR="006B3C76">
        <w:rPr>
          <w:rFonts w:ascii="Arial" w:hAnsi="Arial"/>
          <w:sz w:val="22"/>
        </w:rPr>
        <w:t>und jünger</w:t>
      </w:r>
      <w:r w:rsidR="00453BCB">
        <w:rPr>
          <w:rFonts w:ascii="Arial" w:hAnsi="Arial"/>
          <w:sz w:val="22"/>
        </w:rPr>
        <w:br/>
        <w:t>Jugend 2</w:t>
      </w:r>
      <w:r w:rsidR="00DC41C1">
        <w:rPr>
          <w:rFonts w:ascii="Arial" w:hAnsi="Arial"/>
          <w:sz w:val="22"/>
        </w:rPr>
        <w:tab/>
        <w:t>200</w:t>
      </w:r>
      <w:r w:rsidR="003578F6">
        <w:rPr>
          <w:rFonts w:ascii="Arial" w:hAnsi="Arial"/>
          <w:sz w:val="22"/>
        </w:rPr>
        <w:t>9</w:t>
      </w:r>
      <w:r w:rsidR="00DC41C1">
        <w:rPr>
          <w:rFonts w:ascii="Arial" w:hAnsi="Arial"/>
          <w:sz w:val="22"/>
        </w:rPr>
        <w:t xml:space="preserve"> – 200</w:t>
      </w:r>
      <w:r w:rsidR="003578F6">
        <w:rPr>
          <w:rFonts w:ascii="Arial" w:hAnsi="Arial"/>
          <w:sz w:val="22"/>
        </w:rPr>
        <w:t>8</w:t>
      </w:r>
      <w:r w:rsidR="0012645A">
        <w:rPr>
          <w:rFonts w:ascii="Arial" w:hAnsi="Arial"/>
          <w:sz w:val="22"/>
        </w:rPr>
        <w:t xml:space="preserve">    </w:t>
      </w:r>
      <w:r w:rsidR="0063672C">
        <w:rPr>
          <w:rFonts w:ascii="Arial" w:hAnsi="Arial"/>
          <w:sz w:val="22"/>
        </w:rPr>
        <w:tab/>
      </w:r>
      <w:proofErr w:type="spellStart"/>
      <w:r w:rsidR="006B3C76">
        <w:rPr>
          <w:rFonts w:ascii="Arial" w:hAnsi="Arial"/>
          <w:sz w:val="22"/>
        </w:rPr>
        <w:t>Jungschütz</w:t>
      </w:r>
      <w:r w:rsidR="00453BCB">
        <w:rPr>
          <w:rFonts w:ascii="Arial" w:hAnsi="Arial"/>
          <w:sz w:val="22"/>
        </w:rPr>
        <w:t>Innen</w:t>
      </w:r>
      <w:proofErr w:type="spellEnd"/>
      <w:r w:rsidR="00DC41C1">
        <w:rPr>
          <w:rFonts w:ascii="Arial" w:hAnsi="Arial"/>
          <w:sz w:val="22"/>
        </w:rPr>
        <w:tab/>
        <w:t>200</w:t>
      </w:r>
      <w:r w:rsidR="003578F6">
        <w:rPr>
          <w:rFonts w:ascii="Arial" w:hAnsi="Arial"/>
          <w:sz w:val="22"/>
        </w:rPr>
        <w:t>7</w:t>
      </w:r>
      <w:r w:rsidR="006B3C76" w:rsidRPr="00F51387">
        <w:rPr>
          <w:rFonts w:ascii="Arial" w:hAnsi="Arial"/>
          <w:sz w:val="22"/>
        </w:rPr>
        <w:t xml:space="preserve"> </w:t>
      </w:r>
      <w:r w:rsidR="00DC41C1">
        <w:rPr>
          <w:rFonts w:ascii="Arial" w:hAnsi="Arial"/>
          <w:sz w:val="22"/>
        </w:rPr>
        <w:t>– 200</w:t>
      </w:r>
      <w:r w:rsidR="003578F6">
        <w:rPr>
          <w:rFonts w:ascii="Arial" w:hAnsi="Arial"/>
          <w:sz w:val="22"/>
        </w:rPr>
        <w:t>6</w:t>
      </w:r>
      <w:r w:rsidR="006B3C76">
        <w:rPr>
          <w:rFonts w:ascii="Arial" w:hAnsi="Arial"/>
          <w:sz w:val="22"/>
        </w:rPr>
        <w:tab/>
      </w:r>
      <w:r w:rsidR="006B3C76">
        <w:rPr>
          <w:rFonts w:ascii="Arial" w:hAnsi="Arial"/>
          <w:sz w:val="22"/>
        </w:rPr>
        <w:tab/>
      </w:r>
      <w:r w:rsidR="006B3C76">
        <w:rPr>
          <w:rFonts w:ascii="Arial" w:hAnsi="Arial"/>
          <w:sz w:val="22"/>
        </w:rPr>
        <w:br/>
      </w:r>
      <w:proofErr w:type="spellStart"/>
      <w:r w:rsidR="006B3C76">
        <w:rPr>
          <w:rFonts w:ascii="Arial" w:hAnsi="Arial"/>
          <w:sz w:val="22"/>
        </w:rPr>
        <w:t>JuniorInnen</w:t>
      </w:r>
      <w:proofErr w:type="spellEnd"/>
      <w:r w:rsidR="00453BCB">
        <w:rPr>
          <w:rFonts w:ascii="Arial" w:hAnsi="Arial"/>
          <w:sz w:val="22"/>
        </w:rPr>
        <w:t xml:space="preserve"> </w:t>
      </w:r>
      <w:r w:rsidR="0063672C">
        <w:rPr>
          <w:rFonts w:ascii="Arial" w:hAnsi="Arial"/>
          <w:sz w:val="22"/>
        </w:rPr>
        <w:tab/>
      </w:r>
      <w:r w:rsidR="006B3C76">
        <w:rPr>
          <w:rFonts w:ascii="Arial" w:hAnsi="Arial"/>
          <w:sz w:val="22"/>
        </w:rPr>
        <w:t>20</w:t>
      </w:r>
      <w:r w:rsidR="00DC41C1">
        <w:rPr>
          <w:rFonts w:ascii="Arial" w:hAnsi="Arial"/>
          <w:sz w:val="22"/>
        </w:rPr>
        <w:t>0</w:t>
      </w:r>
      <w:r w:rsidR="003578F6">
        <w:rPr>
          <w:rFonts w:ascii="Arial" w:hAnsi="Arial"/>
          <w:sz w:val="22"/>
        </w:rPr>
        <w:t>5</w:t>
      </w:r>
      <w:r w:rsidR="0063672C">
        <w:rPr>
          <w:rFonts w:ascii="Arial" w:hAnsi="Arial"/>
          <w:sz w:val="22"/>
        </w:rPr>
        <w:t xml:space="preserve"> – </w:t>
      </w:r>
      <w:r w:rsidR="00600CAD">
        <w:rPr>
          <w:rFonts w:ascii="Arial" w:hAnsi="Arial"/>
          <w:sz w:val="22"/>
        </w:rPr>
        <w:t>200</w:t>
      </w:r>
      <w:r w:rsidR="003578F6">
        <w:rPr>
          <w:rFonts w:ascii="Arial" w:hAnsi="Arial"/>
          <w:sz w:val="22"/>
        </w:rPr>
        <w:t>3</w:t>
      </w:r>
      <w:r w:rsidR="0063672C">
        <w:rPr>
          <w:rFonts w:ascii="Arial" w:hAnsi="Arial"/>
          <w:sz w:val="22"/>
        </w:rPr>
        <w:tab/>
      </w:r>
      <w:r w:rsidR="0063672C">
        <w:rPr>
          <w:rFonts w:ascii="Arial" w:hAnsi="Arial"/>
          <w:sz w:val="22"/>
        </w:rPr>
        <w:tab/>
        <w:t xml:space="preserve">Frauen </w:t>
      </w:r>
      <w:r w:rsidR="0063672C">
        <w:rPr>
          <w:rFonts w:ascii="Arial" w:hAnsi="Arial"/>
          <w:sz w:val="22"/>
        </w:rPr>
        <w:tab/>
      </w:r>
      <w:r w:rsidR="00453BCB">
        <w:rPr>
          <w:rFonts w:ascii="Arial" w:hAnsi="Arial"/>
          <w:sz w:val="22"/>
        </w:rPr>
        <w:tab/>
      </w:r>
      <w:r w:rsidR="007B131B">
        <w:rPr>
          <w:rFonts w:ascii="Arial" w:hAnsi="Arial"/>
          <w:sz w:val="22"/>
        </w:rPr>
        <w:t>200</w:t>
      </w:r>
      <w:r w:rsidR="003578F6">
        <w:rPr>
          <w:rFonts w:ascii="Arial" w:hAnsi="Arial"/>
          <w:sz w:val="22"/>
        </w:rPr>
        <w:t>2</w:t>
      </w:r>
      <w:r w:rsidR="0063672C" w:rsidRPr="00F51387">
        <w:rPr>
          <w:rFonts w:ascii="Arial" w:hAnsi="Arial"/>
          <w:sz w:val="22"/>
        </w:rPr>
        <w:t xml:space="preserve"> </w:t>
      </w:r>
      <w:r w:rsidR="0063672C">
        <w:rPr>
          <w:rFonts w:ascii="Arial" w:hAnsi="Arial"/>
          <w:sz w:val="22"/>
        </w:rPr>
        <w:t xml:space="preserve">– </w:t>
      </w:r>
      <w:r w:rsidR="00DC41C1">
        <w:rPr>
          <w:rFonts w:ascii="Arial" w:hAnsi="Arial"/>
          <w:sz w:val="22"/>
        </w:rPr>
        <w:t>197</w:t>
      </w:r>
      <w:r w:rsidR="003578F6">
        <w:rPr>
          <w:rFonts w:ascii="Arial" w:hAnsi="Arial"/>
          <w:sz w:val="22"/>
        </w:rPr>
        <w:t>9</w:t>
      </w:r>
      <w:r w:rsidR="00453BCB">
        <w:rPr>
          <w:rFonts w:ascii="Arial" w:hAnsi="Arial"/>
          <w:sz w:val="22"/>
        </w:rPr>
        <w:br/>
        <w:t>Männer</w:t>
      </w:r>
      <w:r w:rsidR="00453BCB">
        <w:rPr>
          <w:rFonts w:ascii="Arial" w:hAnsi="Arial"/>
          <w:sz w:val="22"/>
        </w:rPr>
        <w:tab/>
      </w:r>
      <w:r w:rsidR="007B131B">
        <w:rPr>
          <w:rFonts w:ascii="Arial" w:hAnsi="Arial"/>
          <w:sz w:val="22"/>
        </w:rPr>
        <w:t>200</w:t>
      </w:r>
      <w:r w:rsidR="003578F6">
        <w:rPr>
          <w:rFonts w:ascii="Arial" w:hAnsi="Arial"/>
          <w:sz w:val="22"/>
        </w:rPr>
        <w:t>2</w:t>
      </w:r>
      <w:r w:rsidR="006B3C76" w:rsidRPr="00F51387">
        <w:rPr>
          <w:rFonts w:ascii="Arial" w:hAnsi="Arial"/>
          <w:sz w:val="22"/>
        </w:rPr>
        <w:t xml:space="preserve"> </w:t>
      </w:r>
      <w:r w:rsidR="00DC41C1">
        <w:rPr>
          <w:rFonts w:ascii="Arial" w:hAnsi="Arial"/>
          <w:sz w:val="22"/>
        </w:rPr>
        <w:t>– 197</w:t>
      </w:r>
      <w:r w:rsidR="003578F6">
        <w:rPr>
          <w:rFonts w:ascii="Arial" w:hAnsi="Arial"/>
          <w:sz w:val="22"/>
        </w:rPr>
        <w:t>9</w:t>
      </w:r>
      <w:r w:rsidR="0063672C">
        <w:rPr>
          <w:rFonts w:ascii="Arial" w:hAnsi="Arial"/>
          <w:sz w:val="22"/>
        </w:rPr>
        <w:tab/>
      </w:r>
      <w:r w:rsidR="0063672C">
        <w:rPr>
          <w:rFonts w:ascii="Arial" w:hAnsi="Arial"/>
          <w:sz w:val="22"/>
        </w:rPr>
        <w:tab/>
      </w:r>
      <w:proofErr w:type="spellStart"/>
      <w:r w:rsidR="006B3C76">
        <w:rPr>
          <w:rFonts w:ascii="Arial" w:hAnsi="Arial"/>
          <w:sz w:val="22"/>
        </w:rPr>
        <w:t>Sen</w:t>
      </w:r>
      <w:r w:rsidR="00453BCB">
        <w:rPr>
          <w:rFonts w:ascii="Arial" w:hAnsi="Arial"/>
          <w:sz w:val="22"/>
        </w:rPr>
        <w:t>iorInnen</w:t>
      </w:r>
      <w:proofErr w:type="spellEnd"/>
      <w:r w:rsidR="0063672C" w:rsidRPr="00F51387">
        <w:rPr>
          <w:rFonts w:ascii="Arial" w:hAnsi="Arial"/>
          <w:sz w:val="22"/>
        </w:rPr>
        <w:t xml:space="preserve"> 1 </w:t>
      </w:r>
      <w:r w:rsidR="0063672C" w:rsidRPr="00F51387">
        <w:rPr>
          <w:rFonts w:ascii="Arial" w:hAnsi="Arial"/>
          <w:sz w:val="22"/>
        </w:rPr>
        <w:tab/>
      </w:r>
      <w:r w:rsidR="00DC41C1">
        <w:rPr>
          <w:rFonts w:ascii="Arial" w:hAnsi="Arial"/>
          <w:sz w:val="22"/>
        </w:rPr>
        <w:t>19</w:t>
      </w:r>
      <w:r w:rsidR="00600CAD">
        <w:rPr>
          <w:rFonts w:ascii="Arial" w:hAnsi="Arial"/>
          <w:sz w:val="22"/>
        </w:rPr>
        <w:t>7</w:t>
      </w:r>
      <w:r w:rsidR="003578F6">
        <w:rPr>
          <w:rFonts w:ascii="Arial" w:hAnsi="Arial"/>
          <w:sz w:val="22"/>
        </w:rPr>
        <w:t>8</w:t>
      </w:r>
      <w:r w:rsidR="0063672C" w:rsidRPr="00F51387">
        <w:rPr>
          <w:rFonts w:ascii="Arial" w:hAnsi="Arial"/>
          <w:sz w:val="22"/>
        </w:rPr>
        <w:t xml:space="preserve"> </w:t>
      </w:r>
      <w:r w:rsidR="0063672C">
        <w:rPr>
          <w:rFonts w:ascii="Arial" w:hAnsi="Arial"/>
          <w:sz w:val="22"/>
        </w:rPr>
        <w:t xml:space="preserve">– </w:t>
      </w:r>
      <w:r w:rsidR="00DC41C1">
        <w:rPr>
          <w:rFonts w:ascii="Arial" w:hAnsi="Arial"/>
          <w:sz w:val="22"/>
        </w:rPr>
        <w:t>196</w:t>
      </w:r>
      <w:r w:rsidR="003578F6">
        <w:rPr>
          <w:rFonts w:ascii="Arial" w:hAnsi="Arial"/>
          <w:sz w:val="22"/>
        </w:rPr>
        <w:t>4</w:t>
      </w:r>
      <w:r w:rsidR="0063672C">
        <w:rPr>
          <w:rFonts w:ascii="Arial" w:hAnsi="Arial"/>
          <w:sz w:val="22"/>
        </w:rPr>
        <w:tab/>
      </w:r>
      <w:r w:rsidR="0063672C">
        <w:rPr>
          <w:rFonts w:ascii="Arial" w:hAnsi="Arial"/>
          <w:sz w:val="22"/>
        </w:rPr>
        <w:tab/>
      </w:r>
      <w:r w:rsidR="0063672C">
        <w:rPr>
          <w:rFonts w:ascii="Arial" w:hAnsi="Arial"/>
          <w:sz w:val="22"/>
        </w:rPr>
        <w:br/>
      </w:r>
      <w:proofErr w:type="spellStart"/>
      <w:r w:rsidR="00453BCB">
        <w:rPr>
          <w:rFonts w:ascii="Arial" w:hAnsi="Arial"/>
          <w:sz w:val="22"/>
        </w:rPr>
        <w:t>SeniorInnen</w:t>
      </w:r>
      <w:proofErr w:type="spellEnd"/>
      <w:r w:rsidR="0063672C">
        <w:rPr>
          <w:rFonts w:ascii="Arial" w:hAnsi="Arial"/>
          <w:sz w:val="22"/>
        </w:rPr>
        <w:t xml:space="preserve"> 2</w:t>
      </w:r>
      <w:r w:rsidR="00453BCB">
        <w:rPr>
          <w:rFonts w:ascii="Arial" w:hAnsi="Arial"/>
          <w:sz w:val="22"/>
        </w:rPr>
        <w:tab/>
      </w:r>
      <w:r w:rsidR="00DC41C1">
        <w:rPr>
          <w:rFonts w:ascii="Arial" w:hAnsi="Arial"/>
          <w:sz w:val="22"/>
        </w:rPr>
        <w:t>19</w:t>
      </w:r>
      <w:r w:rsidR="00600CAD">
        <w:rPr>
          <w:rFonts w:ascii="Arial" w:hAnsi="Arial"/>
          <w:sz w:val="22"/>
        </w:rPr>
        <w:t>6</w:t>
      </w:r>
      <w:r w:rsidR="003578F6">
        <w:rPr>
          <w:rFonts w:ascii="Arial" w:hAnsi="Arial"/>
          <w:sz w:val="22"/>
        </w:rPr>
        <w:t>3</w:t>
      </w:r>
      <w:r w:rsidR="0063672C">
        <w:rPr>
          <w:rFonts w:ascii="Arial" w:hAnsi="Arial"/>
          <w:sz w:val="22"/>
        </w:rPr>
        <w:t xml:space="preserve"> – </w:t>
      </w:r>
      <w:r w:rsidR="00DC41C1">
        <w:rPr>
          <w:rFonts w:ascii="Arial" w:hAnsi="Arial"/>
          <w:sz w:val="22"/>
        </w:rPr>
        <w:t>195</w:t>
      </w:r>
      <w:r w:rsidR="003578F6">
        <w:rPr>
          <w:rFonts w:ascii="Arial" w:hAnsi="Arial"/>
          <w:sz w:val="22"/>
        </w:rPr>
        <w:t>4</w:t>
      </w:r>
      <w:r w:rsidR="0063672C">
        <w:rPr>
          <w:rFonts w:ascii="Arial" w:hAnsi="Arial"/>
          <w:sz w:val="22"/>
        </w:rPr>
        <w:tab/>
      </w:r>
      <w:r w:rsidR="0063672C">
        <w:rPr>
          <w:rFonts w:ascii="Arial" w:hAnsi="Arial"/>
          <w:sz w:val="22"/>
        </w:rPr>
        <w:tab/>
      </w:r>
      <w:proofErr w:type="spellStart"/>
      <w:r w:rsidR="00453BCB">
        <w:rPr>
          <w:rFonts w:ascii="Arial" w:hAnsi="Arial"/>
          <w:sz w:val="22"/>
        </w:rPr>
        <w:t>SeniorInnen</w:t>
      </w:r>
      <w:proofErr w:type="spellEnd"/>
      <w:r w:rsidR="0063672C" w:rsidRPr="00F51387">
        <w:rPr>
          <w:rFonts w:ascii="Arial" w:hAnsi="Arial"/>
          <w:sz w:val="22"/>
        </w:rPr>
        <w:t xml:space="preserve"> 3</w:t>
      </w:r>
      <w:r w:rsidR="0063672C" w:rsidRPr="00F51387">
        <w:rPr>
          <w:rFonts w:ascii="Arial" w:hAnsi="Arial"/>
          <w:sz w:val="22"/>
        </w:rPr>
        <w:tab/>
      </w:r>
      <w:r w:rsidR="00453BCB">
        <w:rPr>
          <w:rFonts w:ascii="Arial" w:hAnsi="Arial"/>
          <w:sz w:val="22"/>
        </w:rPr>
        <w:tab/>
      </w:r>
      <w:r w:rsidR="00DC41C1">
        <w:rPr>
          <w:rFonts w:ascii="Arial" w:hAnsi="Arial"/>
          <w:sz w:val="22"/>
        </w:rPr>
        <w:t>19</w:t>
      </w:r>
      <w:r w:rsidR="00600CAD">
        <w:rPr>
          <w:rFonts w:ascii="Arial" w:hAnsi="Arial"/>
          <w:sz w:val="22"/>
        </w:rPr>
        <w:t>5</w:t>
      </w:r>
      <w:r w:rsidR="003578F6">
        <w:rPr>
          <w:rFonts w:ascii="Arial" w:hAnsi="Arial"/>
          <w:sz w:val="22"/>
        </w:rPr>
        <w:t>3</w:t>
      </w:r>
      <w:r w:rsidR="0063672C" w:rsidRPr="00F51387">
        <w:rPr>
          <w:rFonts w:ascii="Arial" w:hAnsi="Arial"/>
          <w:sz w:val="22"/>
        </w:rPr>
        <w:t xml:space="preserve"> und früher</w:t>
      </w:r>
    </w:p>
    <w:p w14:paraId="65C79FE6" w14:textId="77777777" w:rsidR="008E3C4F" w:rsidRDefault="008E3C4F" w:rsidP="0063672C">
      <w:pPr>
        <w:pStyle w:val="Textkrper-Zeileneinzug"/>
        <w:spacing w:before="120"/>
        <w:ind w:left="2127" w:hanging="2127"/>
        <w:rPr>
          <w:rFonts w:ascii="Arial" w:hAnsi="Arial"/>
          <w:sz w:val="22"/>
        </w:rPr>
      </w:pPr>
    </w:p>
    <w:p w14:paraId="364E17FE" w14:textId="535A743A" w:rsidR="00BE7526" w:rsidRDefault="00FB07C8" w:rsidP="000F5E3B">
      <w:pPr>
        <w:spacing w:before="120"/>
        <w:ind w:left="2127" w:hanging="2127"/>
        <w:jc w:val="both"/>
        <w:rPr>
          <w:sz w:val="22"/>
        </w:rPr>
      </w:pPr>
      <w:r>
        <w:rPr>
          <w:b/>
          <w:sz w:val="22"/>
        </w:rPr>
        <w:t>Nennung:</w:t>
      </w:r>
      <w:r>
        <w:rPr>
          <w:sz w:val="22"/>
        </w:rPr>
        <w:tab/>
        <w:t xml:space="preserve">Die </w:t>
      </w:r>
      <w:r>
        <w:rPr>
          <w:b/>
          <w:i/>
          <w:sz w:val="22"/>
        </w:rPr>
        <w:t>namentliche</w:t>
      </w:r>
      <w:r>
        <w:rPr>
          <w:sz w:val="22"/>
        </w:rPr>
        <w:t xml:space="preserve"> Nennung hat durch die Vereine mit Geburtsdatum</w:t>
      </w:r>
      <w:r w:rsidR="00D22B67">
        <w:rPr>
          <w:sz w:val="22"/>
        </w:rPr>
        <w:t>,</w:t>
      </w:r>
      <w:r>
        <w:rPr>
          <w:sz w:val="22"/>
        </w:rPr>
        <w:t xml:space="preserve"> Klassenzugehörigkeit </w:t>
      </w:r>
      <w:r w:rsidR="00D22B67">
        <w:rPr>
          <w:sz w:val="22"/>
        </w:rPr>
        <w:t xml:space="preserve">und gewünschten Disziplinen </w:t>
      </w:r>
      <w:r>
        <w:rPr>
          <w:sz w:val="22"/>
        </w:rPr>
        <w:t xml:space="preserve">mittels Nennblattes </w:t>
      </w:r>
      <w:r w:rsidRPr="00BE7526">
        <w:rPr>
          <w:b/>
          <w:u w:val="single"/>
        </w:rPr>
        <w:t>bis</w:t>
      </w:r>
      <w:r w:rsidR="00185B92">
        <w:rPr>
          <w:b/>
          <w:u w:val="single"/>
        </w:rPr>
        <w:t xml:space="preserve"> </w:t>
      </w:r>
      <w:r w:rsidR="007B131B">
        <w:rPr>
          <w:b/>
          <w:u w:val="single"/>
        </w:rPr>
        <w:t>0</w:t>
      </w:r>
      <w:r w:rsidR="0068283F">
        <w:rPr>
          <w:b/>
          <w:u w:val="single"/>
        </w:rPr>
        <w:t>4</w:t>
      </w:r>
      <w:r w:rsidR="00185B92">
        <w:rPr>
          <w:b/>
          <w:u w:val="single"/>
        </w:rPr>
        <w:t>.0</w:t>
      </w:r>
      <w:r w:rsidR="00D77515">
        <w:rPr>
          <w:b/>
          <w:u w:val="single"/>
        </w:rPr>
        <w:t>2</w:t>
      </w:r>
      <w:r w:rsidR="00185B92" w:rsidRPr="00886647">
        <w:rPr>
          <w:b/>
          <w:u w:val="single"/>
        </w:rPr>
        <w:t>.</w:t>
      </w:r>
      <w:r w:rsidR="0063672C">
        <w:rPr>
          <w:b/>
          <w:u w:val="single"/>
        </w:rPr>
        <w:t>20</w:t>
      </w:r>
      <w:r w:rsidR="00D77515">
        <w:rPr>
          <w:b/>
          <w:u w:val="single"/>
        </w:rPr>
        <w:t>2</w:t>
      </w:r>
      <w:r w:rsidR="0068283F">
        <w:rPr>
          <w:b/>
          <w:u w:val="single"/>
        </w:rPr>
        <w:t>4</w:t>
      </w:r>
      <w:r>
        <w:t xml:space="preserve"> </w:t>
      </w:r>
      <w:r>
        <w:rPr>
          <w:sz w:val="22"/>
        </w:rPr>
        <w:t>an folgende Adresse zu erfolgen:</w:t>
      </w:r>
    </w:p>
    <w:p w14:paraId="7BBFFBEC" w14:textId="4859D803" w:rsidR="00FB07C8" w:rsidRDefault="007B131B" w:rsidP="003578F6">
      <w:pPr>
        <w:spacing w:before="120"/>
        <w:ind w:left="2268" w:hanging="2268"/>
        <w:jc w:val="center"/>
        <w:rPr>
          <w:lang w:val="de-AT"/>
        </w:rPr>
      </w:pPr>
      <w:r w:rsidRPr="0068283F">
        <w:rPr>
          <w:lang w:val="de-AT"/>
        </w:rPr>
        <w:t>Christoph</w:t>
      </w:r>
      <w:r w:rsidR="0068283F" w:rsidRPr="0068283F">
        <w:rPr>
          <w:lang w:val="de-AT"/>
        </w:rPr>
        <w:t xml:space="preserve"> Unterweger</w:t>
      </w:r>
      <w:r w:rsidR="00D77515" w:rsidRPr="0068283F">
        <w:rPr>
          <w:lang w:val="de-AT"/>
        </w:rPr>
        <w:t xml:space="preserve">, Tel.: </w:t>
      </w:r>
      <w:r w:rsidRPr="0068283F">
        <w:rPr>
          <w:lang w:val="de-AT"/>
        </w:rPr>
        <w:t>0676/</w:t>
      </w:r>
      <w:r w:rsidR="00C64FF3">
        <w:rPr>
          <w:lang w:val="de-AT"/>
        </w:rPr>
        <w:t>6417166</w:t>
      </w:r>
      <w:r w:rsidR="009E4767" w:rsidRPr="0068283F">
        <w:rPr>
          <w:lang w:val="de-AT"/>
        </w:rPr>
        <w:br/>
      </w:r>
      <w:r w:rsidR="003578F6">
        <w:rPr>
          <w:lang w:val="de-AT"/>
        </w:rPr>
        <w:t>c.unterwe@mac.com</w:t>
      </w:r>
    </w:p>
    <w:p w14:paraId="02DB5FCC" w14:textId="77777777" w:rsidR="003578F6" w:rsidRPr="0068283F" w:rsidRDefault="003578F6" w:rsidP="003578F6">
      <w:pPr>
        <w:spacing w:before="120"/>
        <w:ind w:left="2268" w:hanging="2268"/>
        <w:jc w:val="center"/>
        <w:rPr>
          <w:lang w:val="de-AT"/>
        </w:rPr>
      </w:pPr>
    </w:p>
    <w:p w14:paraId="0F309362" w14:textId="77777777" w:rsidR="009046D9" w:rsidRPr="00D3329A" w:rsidRDefault="00FB07C8" w:rsidP="00D3329A">
      <w:pPr>
        <w:spacing w:before="120"/>
        <w:ind w:left="2127"/>
        <w:rPr>
          <w:sz w:val="22"/>
        </w:rPr>
      </w:pPr>
      <w:r>
        <w:rPr>
          <w:b/>
          <w:sz w:val="22"/>
        </w:rPr>
        <w:t>Startwünsche</w:t>
      </w:r>
      <w:r>
        <w:rPr>
          <w:sz w:val="22"/>
        </w:rPr>
        <w:t xml:space="preserve"> sind ebenfalls bekanntzugeben und werden nach vorhandener Möglichkeit berücksichtigt.</w:t>
      </w:r>
      <w:r w:rsidR="008E3C4F">
        <w:rPr>
          <w:b/>
          <w:color w:val="FF0000"/>
          <w:sz w:val="22"/>
        </w:rPr>
        <w:br/>
      </w:r>
      <w:r w:rsidR="008E3C4F" w:rsidRPr="00D3329A">
        <w:rPr>
          <w:b/>
          <w:color w:val="FF0000"/>
          <w:sz w:val="22"/>
        </w:rPr>
        <w:t>Für jene, die ein Limit für die ÖM/ÖSTM erbringen möchten, besteht die Möglichkeit ein 60 Schuss Programm</w:t>
      </w:r>
      <w:r w:rsidR="00C14B9E" w:rsidRPr="00D3329A">
        <w:rPr>
          <w:b/>
          <w:color w:val="FF0000"/>
          <w:sz w:val="22"/>
        </w:rPr>
        <w:t xml:space="preserve"> zu schießen, die ersten 40 Schü</w:t>
      </w:r>
      <w:r w:rsidR="008E3C4F" w:rsidRPr="00D3329A">
        <w:rPr>
          <w:b/>
          <w:color w:val="FF0000"/>
          <w:sz w:val="22"/>
        </w:rPr>
        <w:t>ss</w:t>
      </w:r>
      <w:r w:rsidR="00C14B9E" w:rsidRPr="00D3329A">
        <w:rPr>
          <w:b/>
          <w:color w:val="FF0000"/>
          <w:sz w:val="22"/>
        </w:rPr>
        <w:t>e</w:t>
      </w:r>
      <w:r w:rsidR="008E3C4F" w:rsidRPr="00D3329A">
        <w:rPr>
          <w:b/>
          <w:color w:val="FF0000"/>
          <w:sz w:val="22"/>
        </w:rPr>
        <w:t xml:space="preserve"> werden für die </w:t>
      </w:r>
      <w:proofErr w:type="spellStart"/>
      <w:r w:rsidR="008E3C4F" w:rsidRPr="00D3329A">
        <w:rPr>
          <w:b/>
          <w:color w:val="FF0000"/>
          <w:sz w:val="22"/>
        </w:rPr>
        <w:t>BezM</w:t>
      </w:r>
      <w:proofErr w:type="spellEnd"/>
      <w:r w:rsidR="008E3C4F" w:rsidRPr="00D3329A">
        <w:rPr>
          <w:b/>
          <w:color w:val="FF0000"/>
          <w:sz w:val="22"/>
        </w:rPr>
        <w:t xml:space="preserve"> gewertet. Bitte um explizite Bekanntgabe dieses Wunsches bei der Nennung!</w:t>
      </w:r>
    </w:p>
    <w:p w14:paraId="5592D9D0" w14:textId="77777777" w:rsidR="00FB07C8" w:rsidRDefault="00FB07C8" w:rsidP="000F5E3B">
      <w:pPr>
        <w:spacing w:before="120"/>
        <w:ind w:left="2127" w:hanging="2127"/>
        <w:jc w:val="both"/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>Nachnennungen</w:t>
      </w:r>
      <w:r>
        <w:rPr>
          <w:sz w:val="22"/>
        </w:rPr>
        <w:t xml:space="preserve"> können nur bei Vorhandensein freier Plätze berücksichtigt werden. Die Mannschaftsnennungen sind v</w:t>
      </w:r>
      <w:r w:rsidR="00BE1399">
        <w:rPr>
          <w:sz w:val="22"/>
        </w:rPr>
        <w:t>or dem Start des 1. Mannschafts</w:t>
      </w:r>
      <w:r>
        <w:rPr>
          <w:sz w:val="22"/>
        </w:rPr>
        <w:t>schützen schriftlich bekanntzugeben.</w:t>
      </w:r>
    </w:p>
    <w:p w14:paraId="7DBAD7C7" w14:textId="77777777" w:rsidR="00961F0B" w:rsidRDefault="00961F0B" w:rsidP="000F5E3B">
      <w:pPr>
        <w:spacing w:before="120"/>
        <w:ind w:left="2127" w:hanging="2127"/>
        <w:rPr>
          <w:b/>
          <w:sz w:val="22"/>
        </w:rPr>
      </w:pPr>
    </w:p>
    <w:p w14:paraId="03F4D79F" w14:textId="77777777" w:rsidR="00FB07C8" w:rsidRDefault="00FB07C8" w:rsidP="000F5E3B">
      <w:pPr>
        <w:spacing w:before="120"/>
        <w:ind w:left="2127" w:hanging="2127"/>
        <w:rPr>
          <w:sz w:val="22"/>
        </w:rPr>
      </w:pPr>
      <w:r>
        <w:rPr>
          <w:b/>
          <w:sz w:val="22"/>
        </w:rPr>
        <w:t>Nenngebühr:</w:t>
      </w:r>
      <w:r>
        <w:rPr>
          <w:sz w:val="22"/>
        </w:rPr>
        <w:tab/>
      </w:r>
      <w:r>
        <w:rPr>
          <w:b/>
          <w:sz w:val="22"/>
        </w:rPr>
        <w:t>Einzelnennung</w:t>
      </w:r>
      <w:r w:rsidR="0086293C">
        <w:rPr>
          <w:sz w:val="22"/>
        </w:rPr>
        <w:tab/>
      </w:r>
      <w:r w:rsidR="0086293C">
        <w:rPr>
          <w:sz w:val="22"/>
        </w:rPr>
        <w:tab/>
      </w:r>
      <w:r w:rsidR="0086293C">
        <w:rPr>
          <w:sz w:val="22"/>
        </w:rPr>
        <w:tab/>
      </w:r>
      <w:r w:rsidR="0086293C">
        <w:rPr>
          <w:sz w:val="22"/>
        </w:rPr>
        <w:tab/>
        <w:t>€ 10</w:t>
      </w:r>
      <w:r>
        <w:rPr>
          <w:sz w:val="22"/>
        </w:rPr>
        <w:t>,--</w:t>
      </w:r>
      <w:r>
        <w:rPr>
          <w:sz w:val="22"/>
        </w:rPr>
        <w:br/>
      </w:r>
      <w:r>
        <w:rPr>
          <w:b/>
          <w:sz w:val="22"/>
        </w:rPr>
        <w:t>Schüler, Jugend 1 + 2, Jungschützen</w:t>
      </w:r>
      <w:r>
        <w:rPr>
          <w:sz w:val="22"/>
        </w:rPr>
        <w:tab/>
        <w:t xml:space="preserve">€   </w:t>
      </w:r>
      <w:r w:rsidR="0086293C">
        <w:rPr>
          <w:sz w:val="22"/>
        </w:rPr>
        <w:t>5</w:t>
      </w:r>
      <w:r>
        <w:rPr>
          <w:sz w:val="22"/>
        </w:rPr>
        <w:t>.--</w:t>
      </w:r>
      <w:r>
        <w:rPr>
          <w:sz w:val="22"/>
        </w:rPr>
        <w:br/>
      </w:r>
      <w:r>
        <w:rPr>
          <w:b/>
          <w:sz w:val="22"/>
        </w:rPr>
        <w:t>Mannschaftsnennung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€ 1</w:t>
      </w:r>
      <w:r w:rsidR="00355806">
        <w:rPr>
          <w:sz w:val="22"/>
        </w:rPr>
        <w:t>2</w:t>
      </w:r>
      <w:r>
        <w:rPr>
          <w:sz w:val="22"/>
        </w:rPr>
        <w:t>,--</w:t>
      </w:r>
      <w:r>
        <w:rPr>
          <w:sz w:val="22"/>
        </w:rPr>
        <w:br/>
      </w:r>
      <w:r>
        <w:rPr>
          <w:b/>
          <w:sz w:val="22"/>
        </w:rPr>
        <w:t>Schüler- u Jugendmannschaft</w:t>
      </w:r>
      <w:r w:rsidR="0086293C">
        <w:rPr>
          <w:sz w:val="22"/>
        </w:rPr>
        <w:tab/>
      </w:r>
      <w:r w:rsidR="0086293C">
        <w:rPr>
          <w:sz w:val="22"/>
        </w:rPr>
        <w:tab/>
        <w:t>€ 1</w:t>
      </w:r>
      <w:r w:rsidR="00355806">
        <w:rPr>
          <w:sz w:val="22"/>
        </w:rPr>
        <w:t>2</w:t>
      </w:r>
      <w:r>
        <w:rPr>
          <w:sz w:val="22"/>
        </w:rPr>
        <w:t>,--</w:t>
      </w:r>
    </w:p>
    <w:p w14:paraId="630098A5" w14:textId="77777777" w:rsidR="00D3329A" w:rsidRDefault="00D3329A" w:rsidP="000F5E3B">
      <w:pPr>
        <w:spacing w:before="120"/>
        <w:ind w:left="2127" w:hanging="2127"/>
        <w:rPr>
          <w:sz w:val="22"/>
        </w:rPr>
      </w:pPr>
      <w:r>
        <w:rPr>
          <w:b/>
          <w:sz w:val="22"/>
        </w:rPr>
        <w:tab/>
        <w:t xml:space="preserve">Mixed Teamnennung                                  </w:t>
      </w:r>
      <w:r w:rsidRPr="00D3329A">
        <w:rPr>
          <w:bCs/>
          <w:sz w:val="22"/>
        </w:rPr>
        <w:t>€</w:t>
      </w:r>
      <w:r>
        <w:rPr>
          <w:b/>
          <w:sz w:val="22"/>
        </w:rPr>
        <w:t xml:space="preserve"> </w:t>
      </w:r>
      <w:r w:rsidRPr="00D3329A">
        <w:rPr>
          <w:bCs/>
          <w:sz w:val="22"/>
        </w:rPr>
        <w:t>12,--</w:t>
      </w:r>
      <w:r>
        <w:rPr>
          <w:b/>
          <w:sz w:val="22"/>
        </w:rPr>
        <w:t xml:space="preserve"> </w:t>
      </w:r>
    </w:p>
    <w:p w14:paraId="28ECE063" w14:textId="3D81DBD8" w:rsidR="00FB07C8" w:rsidRDefault="00FB07C8" w:rsidP="000F5E3B">
      <w:pPr>
        <w:spacing w:before="120"/>
        <w:ind w:left="2127"/>
        <w:rPr>
          <w:b/>
          <w:sz w:val="22"/>
        </w:rPr>
      </w:pPr>
      <w:r>
        <w:rPr>
          <w:sz w:val="22"/>
        </w:rPr>
        <w:t xml:space="preserve">Das </w:t>
      </w:r>
      <w:proofErr w:type="spellStart"/>
      <w:r>
        <w:rPr>
          <w:b/>
          <w:sz w:val="22"/>
        </w:rPr>
        <w:t>Nenngeld</w:t>
      </w:r>
      <w:proofErr w:type="spellEnd"/>
      <w:r>
        <w:rPr>
          <w:sz w:val="22"/>
        </w:rPr>
        <w:t xml:space="preserve"> ist </w:t>
      </w:r>
      <w:r w:rsidRPr="00B8523C">
        <w:rPr>
          <w:sz w:val="22"/>
        </w:rPr>
        <w:t>bis</w:t>
      </w:r>
      <w:r w:rsidR="00185B92" w:rsidRPr="00886647">
        <w:rPr>
          <w:b/>
          <w:sz w:val="22"/>
        </w:rPr>
        <w:t xml:space="preserve"> </w:t>
      </w:r>
      <w:r w:rsidR="007B131B">
        <w:rPr>
          <w:b/>
          <w:sz w:val="22"/>
        </w:rPr>
        <w:t>08</w:t>
      </w:r>
      <w:r w:rsidR="00185B92" w:rsidRPr="00886647">
        <w:rPr>
          <w:b/>
          <w:sz w:val="22"/>
        </w:rPr>
        <w:t>.02.</w:t>
      </w:r>
      <w:r w:rsidR="00EB6000">
        <w:rPr>
          <w:b/>
          <w:sz w:val="22"/>
        </w:rPr>
        <w:t>20</w:t>
      </w:r>
      <w:r w:rsidR="00D77515">
        <w:rPr>
          <w:b/>
          <w:sz w:val="22"/>
        </w:rPr>
        <w:t>2</w:t>
      </w:r>
      <w:r w:rsidR="00DD6D58">
        <w:rPr>
          <w:b/>
          <w:sz w:val="22"/>
        </w:rPr>
        <w:t>4</w:t>
      </w:r>
      <w:r>
        <w:rPr>
          <w:sz w:val="22"/>
        </w:rPr>
        <w:t xml:space="preserve"> auf das Konto des Bezirksschützenbundes </w:t>
      </w:r>
      <w:r w:rsidR="00C14B9E">
        <w:rPr>
          <w:sz w:val="22"/>
        </w:rPr>
        <w:br/>
      </w:r>
      <w:r>
        <w:rPr>
          <w:sz w:val="22"/>
        </w:rPr>
        <w:t xml:space="preserve">Klagenfurt bei der </w:t>
      </w:r>
      <w:r w:rsidR="0086293C">
        <w:rPr>
          <w:b/>
          <w:sz w:val="22"/>
        </w:rPr>
        <w:t>Bank Austria</w:t>
      </w:r>
      <w:r>
        <w:rPr>
          <w:b/>
          <w:sz w:val="22"/>
        </w:rPr>
        <w:t>,</w:t>
      </w:r>
      <w:r w:rsidR="00B819D0">
        <w:rPr>
          <w:b/>
          <w:sz w:val="22"/>
        </w:rPr>
        <w:br/>
      </w:r>
      <w:r w:rsidR="00B819D0" w:rsidRPr="00B819D0">
        <w:rPr>
          <w:b/>
          <w:sz w:val="22"/>
        </w:rPr>
        <w:t>IBAN: AT641200050096124903,</w:t>
      </w:r>
      <w:r w:rsidR="00B819D0" w:rsidRPr="00B819D0">
        <w:rPr>
          <w:b/>
          <w:sz w:val="22"/>
        </w:rPr>
        <w:tab/>
        <w:t xml:space="preserve">BIC: BKAUATWW </w:t>
      </w:r>
      <w:r w:rsidRPr="0086293C">
        <w:rPr>
          <w:sz w:val="22"/>
        </w:rPr>
        <w:t>einzuzahlen.</w:t>
      </w:r>
    </w:p>
    <w:p w14:paraId="226905C4" w14:textId="77777777" w:rsidR="00FB07C8" w:rsidRDefault="00FB07C8" w:rsidP="000F5E3B">
      <w:pPr>
        <w:spacing w:before="120"/>
        <w:ind w:left="2127" w:hanging="2127"/>
        <w:rPr>
          <w:sz w:val="22"/>
        </w:rPr>
      </w:pPr>
      <w:r>
        <w:rPr>
          <w:b/>
          <w:sz w:val="22"/>
        </w:rPr>
        <w:t>Standeinteilung:</w:t>
      </w:r>
      <w:r>
        <w:rPr>
          <w:sz w:val="22"/>
        </w:rPr>
        <w:tab/>
        <w:t xml:space="preserve">Die Stand- und Zeiteinteilung ergeht schriftlich an die teilnehmenden Vereine. </w:t>
      </w:r>
    </w:p>
    <w:p w14:paraId="320EF4D7" w14:textId="77777777" w:rsidR="008E3C4F" w:rsidRDefault="008E3C4F" w:rsidP="000F5E3B">
      <w:pPr>
        <w:spacing w:before="120"/>
        <w:ind w:left="2127" w:hanging="2127"/>
        <w:rPr>
          <w:sz w:val="22"/>
        </w:rPr>
      </w:pPr>
    </w:p>
    <w:p w14:paraId="02D39E45" w14:textId="10906B6F" w:rsidR="00FB07C8" w:rsidRDefault="00FB07C8" w:rsidP="000F5E3B">
      <w:pPr>
        <w:pStyle w:val="Textkrper-Einzug31"/>
        <w:ind w:left="2127" w:hanging="2127"/>
      </w:pPr>
      <w:r>
        <w:rPr>
          <w:b/>
        </w:rPr>
        <w:t>Schießleitung:</w:t>
      </w:r>
      <w:r>
        <w:tab/>
      </w:r>
      <w:r w:rsidR="0068283F">
        <w:t>P</w:t>
      </w:r>
      <w:r w:rsidR="00D77515">
        <w:rPr>
          <w:b/>
        </w:rPr>
        <w:t>S</w:t>
      </w:r>
      <w:r w:rsidR="007B131B">
        <w:rPr>
          <w:b/>
        </w:rPr>
        <w:t>V Klagenfurt</w:t>
      </w:r>
    </w:p>
    <w:p w14:paraId="0B6B7F75" w14:textId="77777777" w:rsidR="008E3C4F" w:rsidRDefault="008E3C4F" w:rsidP="000F5E3B">
      <w:pPr>
        <w:pStyle w:val="Textkrper-Einzug31"/>
        <w:ind w:left="2127" w:hanging="2127"/>
      </w:pPr>
    </w:p>
    <w:p w14:paraId="36055C6F" w14:textId="77777777" w:rsidR="00FB07C8" w:rsidRDefault="00FB07C8" w:rsidP="000F5E3B">
      <w:pPr>
        <w:pStyle w:val="Textkrper-Zeileneinzug"/>
        <w:spacing w:before="120"/>
        <w:ind w:left="2127" w:hanging="2127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Standaufsicht:</w:t>
      </w:r>
      <w:r>
        <w:rPr>
          <w:rFonts w:ascii="Arial" w:hAnsi="Arial"/>
          <w:sz w:val="22"/>
        </w:rPr>
        <w:tab/>
        <w:t>Der durchführende Verein stellt die Standaufsicht.</w:t>
      </w:r>
    </w:p>
    <w:p w14:paraId="06B7F040" w14:textId="77777777" w:rsidR="008E3C4F" w:rsidRDefault="008E3C4F" w:rsidP="000F5E3B">
      <w:pPr>
        <w:pStyle w:val="Textkrper-Zeileneinzug"/>
        <w:spacing w:before="120"/>
        <w:ind w:left="2127" w:hanging="2127"/>
        <w:rPr>
          <w:rFonts w:ascii="Arial" w:hAnsi="Arial"/>
          <w:sz w:val="22"/>
        </w:rPr>
      </w:pPr>
    </w:p>
    <w:p w14:paraId="59887AF3" w14:textId="77777777" w:rsidR="00FB07C8" w:rsidRDefault="00FB07C8" w:rsidP="000F5E3B">
      <w:pPr>
        <w:spacing w:before="120"/>
        <w:ind w:left="2127" w:hanging="2127"/>
        <w:jc w:val="both"/>
        <w:rPr>
          <w:sz w:val="22"/>
        </w:rPr>
      </w:pPr>
      <w:r>
        <w:rPr>
          <w:b/>
          <w:sz w:val="22"/>
        </w:rPr>
        <w:lastRenderedPageBreak/>
        <w:t>Jury:</w:t>
      </w:r>
      <w:r>
        <w:rPr>
          <w:sz w:val="22"/>
        </w:rPr>
        <w:tab/>
      </w:r>
      <w:proofErr w:type="spellStart"/>
      <w:r>
        <w:rPr>
          <w:sz w:val="22"/>
        </w:rPr>
        <w:t>BezOSM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BezSportl</w:t>
      </w:r>
      <w:proofErr w:type="spellEnd"/>
      <w:r>
        <w:rPr>
          <w:sz w:val="22"/>
        </w:rPr>
        <w:t xml:space="preserve">. und je ein Vertreter der am Wettkampf teilnehmenden </w:t>
      </w:r>
      <w:r w:rsidR="00C14B9E">
        <w:rPr>
          <w:sz w:val="22"/>
        </w:rPr>
        <w:br/>
      </w:r>
      <w:r>
        <w:rPr>
          <w:sz w:val="22"/>
        </w:rPr>
        <w:t>Vereine.</w:t>
      </w:r>
    </w:p>
    <w:p w14:paraId="63E1A2DA" w14:textId="77777777" w:rsidR="008E3C4F" w:rsidRDefault="008E3C4F" w:rsidP="000F5E3B">
      <w:pPr>
        <w:spacing w:before="120"/>
        <w:ind w:left="2127" w:hanging="2127"/>
        <w:jc w:val="both"/>
        <w:rPr>
          <w:sz w:val="22"/>
        </w:rPr>
      </w:pPr>
    </w:p>
    <w:p w14:paraId="62317895" w14:textId="77777777" w:rsidR="00961F0B" w:rsidRDefault="00961F0B">
      <w:pPr>
        <w:rPr>
          <w:b/>
          <w:sz w:val="22"/>
        </w:rPr>
      </w:pPr>
    </w:p>
    <w:p w14:paraId="1EEBE1D8" w14:textId="0C555B34" w:rsidR="00FB07C8" w:rsidRDefault="00FB07C8" w:rsidP="000F5E3B">
      <w:pPr>
        <w:spacing w:before="120"/>
        <w:ind w:left="2127" w:hanging="2127"/>
        <w:jc w:val="both"/>
        <w:rPr>
          <w:sz w:val="22"/>
        </w:rPr>
      </w:pPr>
      <w:r>
        <w:rPr>
          <w:b/>
          <w:sz w:val="22"/>
        </w:rPr>
        <w:t>Durchführungsbestimmungen:</w:t>
      </w:r>
      <w:r w:rsidR="00BC2D96">
        <w:rPr>
          <w:b/>
          <w:sz w:val="22"/>
        </w:rPr>
        <w:t xml:space="preserve"> </w:t>
      </w:r>
      <w:proofErr w:type="spellStart"/>
      <w:r w:rsidR="0056757E" w:rsidRPr="00321954">
        <w:rPr>
          <w:sz w:val="22"/>
        </w:rPr>
        <w:t>K</w:t>
      </w:r>
      <w:r w:rsidR="00CA7470">
        <w:rPr>
          <w:sz w:val="22"/>
        </w:rPr>
        <w:t>tn</w:t>
      </w:r>
      <w:proofErr w:type="spellEnd"/>
      <w:r w:rsidR="0056757E" w:rsidRPr="00321954">
        <w:rPr>
          <w:sz w:val="22"/>
        </w:rPr>
        <w:t xml:space="preserve">. Schießordnung </w:t>
      </w:r>
      <w:r w:rsidR="00D04997">
        <w:rPr>
          <w:sz w:val="22"/>
        </w:rPr>
        <w:t>Luftpistole</w:t>
      </w:r>
      <w:r w:rsidR="0056757E" w:rsidRPr="00321954">
        <w:rPr>
          <w:sz w:val="22"/>
        </w:rPr>
        <w:t xml:space="preserve"> (19.01.2019)</w:t>
      </w:r>
      <w:r w:rsidR="00BC2D96" w:rsidRPr="008166F9">
        <w:rPr>
          <w:sz w:val="22"/>
        </w:rPr>
        <w:t xml:space="preserve">, </w:t>
      </w:r>
      <w:r w:rsidRPr="008166F9">
        <w:rPr>
          <w:sz w:val="22"/>
        </w:rPr>
        <w:t>Österr. Schießordnung</w:t>
      </w:r>
      <w:r w:rsidR="00BE1399" w:rsidRPr="008166F9">
        <w:rPr>
          <w:sz w:val="22"/>
        </w:rPr>
        <w:t xml:space="preserve"> (</w:t>
      </w:r>
      <w:r w:rsidR="0056757E">
        <w:rPr>
          <w:sz w:val="22"/>
        </w:rPr>
        <w:t>01.0</w:t>
      </w:r>
      <w:r w:rsidR="00D04997">
        <w:rPr>
          <w:sz w:val="22"/>
        </w:rPr>
        <w:t>6</w:t>
      </w:r>
      <w:r w:rsidR="0056757E">
        <w:rPr>
          <w:sz w:val="22"/>
        </w:rPr>
        <w:t>.202</w:t>
      </w:r>
      <w:r w:rsidR="00D04997">
        <w:rPr>
          <w:sz w:val="22"/>
        </w:rPr>
        <w:t>1</w:t>
      </w:r>
      <w:r w:rsidR="00BE1399" w:rsidRPr="008166F9">
        <w:rPr>
          <w:sz w:val="22"/>
        </w:rPr>
        <w:t>)</w:t>
      </w:r>
      <w:r w:rsidRPr="008166F9">
        <w:rPr>
          <w:sz w:val="22"/>
        </w:rPr>
        <w:t xml:space="preserve"> und ISSF</w:t>
      </w:r>
      <w:r w:rsidR="006751B5" w:rsidRPr="008166F9">
        <w:rPr>
          <w:sz w:val="22"/>
        </w:rPr>
        <w:t xml:space="preserve"> (Stand </w:t>
      </w:r>
      <w:r w:rsidR="00D04997">
        <w:rPr>
          <w:sz w:val="22"/>
        </w:rPr>
        <w:t>Entwurf</w:t>
      </w:r>
      <w:r w:rsidR="00BE7526" w:rsidRPr="008166F9">
        <w:rPr>
          <w:sz w:val="22"/>
        </w:rPr>
        <w:t xml:space="preserve"> </w:t>
      </w:r>
      <w:r w:rsidR="00E67587" w:rsidRPr="008166F9">
        <w:rPr>
          <w:sz w:val="22"/>
        </w:rPr>
        <w:t>1.1.20</w:t>
      </w:r>
      <w:r w:rsidR="00D04997">
        <w:rPr>
          <w:sz w:val="22"/>
        </w:rPr>
        <w:t>23</w:t>
      </w:r>
      <w:r w:rsidR="006751B5" w:rsidRPr="008166F9">
        <w:rPr>
          <w:sz w:val="22"/>
        </w:rPr>
        <w:t>)</w:t>
      </w:r>
      <w:r w:rsidRPr="008166F9">
        <w:rPr>
          <w:sz w:val="22"/>
        </w:rPr>
        <w:t>.</w:t>
      </w:r>
      <w:r w:rsidR="00B81837">
        <w:rPr>
          <w:sz w:val="22"/>
        </w:rPr>
        <w:t xml:space="preserve"> </w:t>
      </w:r>
      <w:r w:rsidR="00597095">
        <w:rPr>
          <w:sz w:val="22"/>
        </w:rPr>
        <w:t>ASFA Regelwerk.</w:t>
      </w:r>
      <w:r w:rsidRPr="0091614A">
        <w:rPr>
          <w:sz w:val="22"/>
        </w:rPr>
        <w:t xml:space="preserve"> Ausgenommen sind jene Punkte, welche</w:t>
      </w:r>
      <w:r>
        <w:rPr>
          <w:sz w:val="22"/>
        </w:rPr>
        <w:t xml:space="preserve"> aufgrund der Ausschreibung abweichen. Die </w:t>
      </w:r>
      <w:r w:rsidR="00C14B9E" w:rsidRPr="00C14B9E">
        <w:rPr>
          <w:b/>
          <w:sz w:val="22"/>
        </w:rPr>
        <w:t xml:space="preserve">neuen </w:t>
      </w:r>
      <w:r w:rsidRPr="00C14B9E">
        <w:rPr>
          <w:b/>
          <w:sz w:val="22"/>
        </w:rPr>
        <w:t>Schützenpässe</w:t>
      </w:r>
      <w:r>
        <w:rPr>
          <w:sz w:val="22"/>
        </w:rPr>
        <w:t xml:space="preserve"> sind nach den Richtlinien des Kärntner Landesschützenverbandes ab dem 18. Lebensjahr vorzuzeigen.</w:t>
      </w:r>
    </w:p>
    <w:p w14:paraId="5A43DCA8" w14:textId="77777777" w:rsidR="008E3C4F" w:rsidRDefault="008E3C4F">
      <w:pPr>
        <w:rPr>
          <w:b/>
          <w:sz w:val="22"/>
        </w:rPr>
      </w:pPr>
    </w:p>
    <w:p w14:paraId="7874F3EB" w14:textId="77777777" w:rsidR="00FB07C8" w:rsidRDefault="00FB07C8" w:rsidP="000F5E3B">
      <w:pPr>
        <w:spacing w:before="120"/>
        <w:ind w:left="2127" w:hanging="2127"/>
        <w:rPr>
          <w:sz w:val="22"/>
        </w:rPr>
      </w:pPr>
      <w:r>
        <w:rPr>
          <w:b/>
          <w:sz w:val="22"/>
        </w:rPr>
        <w:t>Einspruchsgebühr:</w:t>
      </w:r>
      <w:r>
        <w:rPr>
          <w:sz w:val="22"/>
        </w:rPr>
        <w:tab/>
        <w:t>€ 2</w:t>
      </w:r>
      <w:r w:rsidR="0039734A">
        <w:rPr>
          <w:sz w:val="22"/>
        </w:rPr>
        <w:t>5</w:t>
      </w:r>
      <w:r>
        <w:rPr>
          <w:sz w:val="22"/>
        </w:rPr>
        <w:t>,--</w:t>
      </w:r>
    </w:p>
    <w:p w14:paraId="39BE64E0" w14:textId="77777777" w:rsidR="008E3C4F" w:rsidRDefault="008E3C4F" w:rsidP="000F5E3B">
      <w:pPr>
        <w:spacing w:before="120"/>
        <w:ind w:left="2127" w:hanging="2127"/>
        <w:rPr>
          <w:sz w:val="22"/>
        </w:rPr>
      </w:pPr>
    </w:p>
    <w:p w14:paraId="5830AB6F" w14:textId="77777777" w:rsidR="00FB07C8" w:rsidRDefault="00FB07C8" w:rsidP="000F5E3B">
      <w:pPr>
        <w:spacing w:before="120"/>
        <w:ind w:left="2127" w:hanging="2127"/>
        <w:rPr>
          <w:sz w:val="22"/>
        </w:rPr>
      </w:pPr>
      <w:r>
        <w:rPr>
          <w:b/>
          <w:sz w:val="22"/>
        </w:rPr>
        <w:t>Berufungsgebühr:</w:t>
      </w:r>
      <w:r>
        <w:rPr>
          <w:sz w:val="22"/>
        </w:rPr>
        <w:tab/>
        <w:t xml:space="preserve">€ </w:t>
      </w:r>
      <w:r w:rsidR="0039734A">
        <w:rPr>
          <w:sz w:val="22"/>
        </w:rPr>
        <w:t>5</w:t>
      </w:r>
      <w:r>
        <w:rPr>
          <w:sz w:val="22"/>
        </w:rPr>
        <w:t>0,--</w:t>
      </w:r>
    </w:p>
    <w:p w14:paraId="5E2D94CB" w14:textId="77777777" w:rsidR="008E3C4F" w:rsidRDefault="008E3C4F" w:rsidP="000F5E3B">
      <w:pPr>
        <w:spacing w:before="120"/>
        <w:ind w:left="2127" w:hanging="2127"/>
        <w:rPr>
          <w:sz w:val="22"/>
        </w:rPr>
      </w:pPr>
    </w:p>
    <w:p w14:paraId="15B216ED" w14:textId="615F1EB8" w:rsidR="00FB07C8" w:rsidRDefault="00FB07C8" w:rsidP="00F36C23">
      <w:pPr>
        <w:spacing w:before="120"/>
        <w:ind w:left="2127" w:hanging="2127"/>
        <w:jc w:val="both"/>
        <w:rPr>
          <w:sz w:val="22"/>
        </w:rPr>
      </w:pPr>
      <w:r>
        <w:rPr>
          <w:b/>
          <w:sz w:val="22"/>
        </w:rPr>
        <w:t>Siegerehrungen:</w:t>
      </w:r>
      <w:r>
        <w:rPr>
          <w:sz w:val="22"/>
        </w:rPr>
        <w:tab/>
      </w:r>
      <w:r w:rsidRPr="00544BC7">
        <w:rPr>
          <w:sz w:val="22"/>
        </w:rPr>
        <w:t xml:space="preserve">Die Siegerehrung aller </w:t>
      </w:r>
      <w:r w:rsidR="00601F6E">
        <w:rPr>
          <w:sz w:val="22"/>
        </w:rPr>
        <w:t>Klassen findet</w:t>
      </w:r>
      <w:r w:rsidRPr="00544BC7">
        <w:rPr>
          <w:sz w:val="22"/>
        </w:rPr>
        <w:t xml:space="preserve"> am</w:t>
      </w:r>
      <w:r w:rsidR="00AE53A1">
        <w:rPr>
          <w:sz w:val="22"/>
        </w:rPr>
        <w:t xml:space="preserve"> </w:t>
      </w:r>
      <w:r w:rsidR="007B131B">
        <w:rPr>
          <w:b/>
          <w:sz w:val="22"/>
        </w:rPr>
        <w:t>1</w:t>
      </w:r>
      <w:r w:rsidR="0068283F">
        <w:rPr>
          <w:b/>
          <w:sz w:val="22"/>
        </w:rPr>
        <w:t>0</w:t>
      </w:r>
      <w:r w:rsidR="00185B92" w:rsidRPr="00886647">
        <w:rPr>
          <w:b/>
          <w:sz w:val="22"/>
        </w:rPr>
        <w:t>.0</w:t>
      </w:r>
      <w:r w:rsidR="000F2561">
        <w:rPr>
          <w:b/>
          <w:sz w:val="22"/>
        </w:rPr>
        <w:t>2</w:t>
      </w:r>
      <w:r w:rsidR="00EB6000" w:rsidRPr="00AE53A1">
        <w:rPr>
          <w:b/>
          <w:sz w:val="22"/>
        </w:rPr>
        <w:t>.</w:t>
      </w:r>
      <w:r w:rsidR="00EB6000">
        <w:rPr>
          <w:b/>
          <w:sz w:val="22"/>
        </w:rPr>
        <w:t>20</w:t>
      </w:r>
      <w:r w:rsidR="004C75DC">
        <w:rPr>
          <w:b/>
          <w:sz w:val="22"/>
        </w:rPr>
        <w:t>2</w:t>
      </w:r>
      <w:r w:rsidR="0068283F">
        <w:rPr>
          <w:b/>
          <w:sz w:val="22"/>
        </w:rPr>
        <w:t>4</w:t>
      </w:r>
      <w:r w:rsidRPr="00544BC7">
        <w:rPr>
          <w:sz w:val="22"/>
        </w:rPr>
        <w:t>,</w:t>
      </w:r>
      <w:r w:rsidR="000F2561">
        <w:rPr>
          <w:sz w:val="22"/>
        </w:rPr>
        <w:t xml:space="preserve"> </w:t>
      </w:r>
      <w:r w:rsidRPr="00544BC7">
        <w:rPr>
          <w:sz w:val="22"/>
        </w:rPr>
        <w:t xml:space="preserve">um ca. </w:t>
      </w:r>
      <w:r w:rsidRPr="00886647">
        <w:rPr>
          <w:b/>
          <w:sz w:val="22"/>
        </w:rPr>
        <w:t>1</w:t>
      </w:r>
      <w:r w:rsidR="000F2561">
        <w:rPr>
          <w:b/>
          <w:sz w:val="22"/>
        </w:rPr>
        <w:t>9</w:t>
      </w:r>
      <w:r w:rsidR="007056DD">
        <w:rPr>
          <w:b/>
          <w:sz w:val="22"/>
        </w:rPr>
        <w:t>:</w:t>
      </w:r>
      <w:r w:rsidRPr="00886647">
        <w:rPr>
          <w:b/>
          <w:sz w:val="22"/>
        </w:rPr>
        <w:t>00</w:t>
      </w:r>
      <w:r w:rsidRPr="00544BC7">
        <w:rPr>
          <w:b/>
          <w:sz w:val="22"/>
        </w:rPr>
        <w:t xml:space="preserve"> Uhr</w:t>
      </w:r>
      <w:r w:rsidR="008A6A50" w:rsidRPr="00544BC7">
        <w:rPr>
          <w:sz w:val="22"/>
        </w:rPr>
        <w:t xml:space="preserve"> </w:t>
      </w:r>
      <w:r w:rsidRPr="00544BC7">
        <w:rPr>
          <w:sz w:val="22"/>
        </w:rPr>
        <w:t>im Schützen</w:t>
      </w:r>
      <w:r w:rsidR="009D20C8" w:rsidRPr="00544BC7">
        <w:rPr>
          <w:sz w:val="22"/>
        </w:rPr>
        <w:t xml:space="preserve">heim des </w:t>
      </w:r>
      <w:r w:rsidR="007B131B">
        <w:rPr>
          <w:b/>
          <w:sz w:val="22"/>
        </w:rPr>
        <w:t>S</w:t>
      </w:r>
      <w:r w:rsidR="00E87C39">
        <w:rPr>
          <w:b/>
          <w:sz w:val="22"/>
        </w:rPr>
        <w:t>V</w:t>
      </w:r>
      <w:r w:rsidR="007B131B">
        <w:rPr>
          <w:b/>
          <w:sz w:val="22"/>
        </w:rPr>
        <w:t xml:space="preserve"> zu Klagenfurt</w:t>
      </w:r>
      <w:r w:rsidR="00886647" w:rsidRPr="00544BC7">
        <w:rPr>
          <w:sz w:val="22"/>
        </w:rPr>
        <w:t xml:space="preserve"> </w:t>
      </w:r>
      <w:r w:rsidRPr="00544BC7">
        <w:rPr>
          <w:sz w:val="22"/>
        </w:rPr>
        <w:t>statt.</w:t>
      </w:r>
      <w:r>
        <w:rPr>
          <w:sz w:val="22"/>
        </w:rPr>
        <w:br/>
        <w:t>Preisträger und Platzierte, die der Siegerehrung unentschuldigt fernbleiben, verlieren den Anspruch auf ihren Preis.</w:t>
      </w:r>
    </w:p>
    <w:p w14:paraId="6C263A24" w14:textId="77777777" w:rsidR="00F36C23" w:rsidRDefault="00F36C23" w:rsidP="000F5E3B">
      <w:pPr>
        <w:spacing w:before="120"/>
        <w:ind w:left="2127" w:hanging="2127"/>
        <w:rPr>
          <w:sz w:val="22"/>
        </w:rPr>
      </w:pPr>
    </w:p>
    <w:p w14:paraId="11917230" w14:textId="77777777" w:rsidR="00AE3234" w:rsidRPr="00AE3234" w:rsidRDefault="00AE3234" w:rsidP="00AE3234">
      <w:pPr>
        <w:spacing w:before="120"/>
        <w:ind w:left="2127" w:hanging="2127"/>
        <w:jc w:val="both"/>
        <w:rPr>
          <w:b/>
          <w:sz w:val="22"/>
        </w:rPr>
      </w:pPr>
      <w:r w:rsidRPr="00F36C23">
        <w:rPr>
          <w:b/>
          <w:bCs/>
          <w:sz w:val="22"/>
        </w:rPr>
        <w:t>Datenschutz:</w:t>
      </w:r>
      <w:r w:rsidRPr="00AE3234">
        <w:rPr>
          <w:bCs/>
          <w:sz w:val="22"/>
        </w:rPr>
        <w:tab/>
        <w:t>Mit der Anmeldung wird die Zustimmung zur Veröffentlichung des Namens in der Standeinteilung und der Ergebnisliste erte</w:t>
      </w:r>
      <w:r w:rsidRPr="00F36C23">
        <w:rPr>
          <w:bCs/>
          <w:sz w:val="22"/>
        </w:rPr>
        <w:t>ilt</w:t>
      </w:r>
      <w:r w:rsidR="00F36C23" w:rsidRPr="00F36C23">
        <w:rPr>
          <w:bCs/>
          <w:sz w:val="22"/>
        </w:rPr>
        <w:t>!</w:t>
      </w:r>
    </w:p>
    <w:p w14:paraId="13D65FB3" w14:textId="77777777" w:rsidR="00961F0B" w:rsidRDefault="00961F0B">
      <w:pPr>
        <w:spacing w:before="120"/>
        <w:ind w:left="2268" w:hanging="2268"/>
        <w:jc w:val="center"/>
        <w:rPr>
          <w:b/>
          <w:sz w:val="22"/>
        </w:rPr>
      </w:pPr>
    </w:p>
    <w:p w14:paraId="22221BB6" w14:textId="77777777" w:rsidR="00961F0B" w:rsidRDefault="00961F0B">
      <w:pPr>
        <w:spacing w:before="120"/>
        <w:ind w:left="2268" w:hanging="2268"/>
        <w:jc w:val="center"/>
        <w:rPr>
          <w:b/>
          <w:sz w:val="22"/>
        </w:rPr>
      </w:pPr>
    </w:p>
    <w:p w14:paraId="118DEC1D" w14:textId="77777777" w:rsidR="00FB07C8" w:rsidRDefault="00FB07C8">
      <w:pPr>
        <w:spacing w:before="120"/>
        <w:ind w:left="2268" w:hanging="2268"/>
        <w:jc w:val="center"/>
        <w:rPr>
          <w:b/>
          <w:sz w:val="22"/>
        </w:rPr>
      </w:pPr>
      <w:r>
        <w:rPr>
          <w:b/>
          <w:sz w:val="22"/>
        </w:rPr>
        <w:t>„Schützen heil“</w:t>
      </w:r>
    </w:p>
    <w:p w14:paraId="0CA7C398" w14:textId="77777777" w:rsidR="00961F0B" w:rsidRDefault="00961F0B">
      <w:pPr>
        <w:spacing w:before="120"/>
        <w:ind w:left="2268" w:hanging="2268"/>
        <w:jc w:val="center"/>
        <w:rPr>
          <w:b/>
          <w:sz w:val="22"/>
        </w:rPr>
      </w:pPr>
    </w:p>
    <w:p w14:paraId="1B075465" w14:textId="77777777" w:rsidR="00961F0B" w:rsidRDefault="00961F0B">
      <w:pPr>
        <w:spacing w:before="120"/>
        <w:ind w:left="2268" w:hanging="2268"/>
        <w:jc w:val="center"/>
        <w:rPr>
          <w:b/>
          <w:sz w:val="22"/>
        </w:rPr>
      </w:pPr>
    </w:p>
    <w:p w14:paraId="033D66AF" w14:textId="77777777" w:rsidR="00FB07C8" w:rsidRDefault="00FB07C8">
      <w:pPr>
        <w:spacing w:before="120"/>
        <w:ind w:left="2268" w:hanging="2268"/>
        <w:jc w:val="center"/>
        <w:rPr>
          <w:sz w:val="20"/>
        </w:rPr>
      </w:pPr>
    </w:p>
    <w:p w14:paraId="6598FFB2" w14:textId="345CD568" w:rsidR="00EB541F" w:rsidRDefault="00EB541F" w:rsidP="00EB541F">
      <w:pPr>
        <w:pStyle w:val="Textkrper21"/>
        <w:tabs>
          <w:tab w:val="center" w:pos="1560"/>
          <w:tab w:val="center" w:pos="4962"/>
          <w:tab w:val="center" w:pos="8222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eh. </w:t>
      </w:r>
      <w:r w:rsidR="000F2561">
        <w:rPr>
          <w:rFonts w:ascii="Arial" w:hAnsi="Arial"/>
          <w:sz w:val="20"/>
        </w:rPr>
        <w:t>Laetitia M.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Stultschnig</w:t>
      </w:r>
      <w:proofErr w:type="spellEnd"/>
      <w:r>
        <w:rPr>
          <w:rFonts w:ascii="Arial" w:hAnsi="Arial"/>
          <w:sz w:val="20"/>
        </w:rPr>
        <w:tab/>
        <w:t xml:space="preserve">eh. </w:t>
      </w:r>
      <w:r w:rsidR="00166756">
        <w:rPr>
          <w:rFonts w:ascii="Arial" w:hAnsi="Arial"/>
          <w:sz w:val="20"/>
        </w:rPr>
        <w:t xml:space="preserve">Friedrich </w:t>
      </w:r>
      <w:proofErr w:type="spellStart"/>
      <w:r w:rsidR="00166756">
        <w:rPr>
          <w:rFonts w:ascii="Arial" w:hAnsi="Arial"/>
          <w:sz w:val="20"/>
        </w:rPr>
        <w:t>Sporis</w:t>
      </w:r>
      <w:proofErr w:type="spellEnd"/>
      <w:r>
        <w:rPr>
          <w:rFonts w:ascii="Arial" w:hAnsi="Arial"/>
          <w:sz w:val="20"/>
        </w:rPr>
        <w:tab/>
      </w:r>
      <w:r w:rsidRPr="00544BC7">
        <w:rPr>
          <w:rFonts w:ascii="Arial" w:hAnsi="Arial"/>
          <w:sz w:val="20"/>
        </w:rPr>
        <w:t>eh.</w:t>
      </w:r>
      <w:r w:rsidR="003F00D8">
        <w:rPr>
          <w:rFonts w:ascii="Arial" w:hAnsi="Arial"/>
          <w:sz w:val="20"/>
        </w:rPr>
        <w:t xml:space="preserve"> </w:t>
      </w:r>
      <w:r w:rsidR="007B131B">
        <w:rPr>
          <w:rFonts w:ascii="Arial" w:hAnsi="Arial"/>
          <w:sz w:val="20"/>
        </w:rPr>
        <w:t xml:space="preserve">Christoph </w:t>
      </w:r>
      <w:r w:rsidR="0068283F">
        <w:rPr>
          <w:rFonts w:ascii="Arial" w:hAnsi="Arial"/>
          <w:sz w:val="20"/>
        </w:rPr>
        <w:t>Unterweger</w:t>
      </w:r>
    </w:p>
    <w:p w14:paraId="39962B61" w14:textId="58376AC6" w:rsidR="008A6A50" w:rsidRDefault="00166756">
      <w:pPr>
        <w:spacing w:before="120"/>
        <w:rPr>
          <w:b/>
          <w:i/>
          <w:sz w:val="20"/>
          <w:u w:val="single"/>
        </w:rPr>
      </w:pPr>
      <w:r>
        <w:rPr>
          <w:sz w:val="20"/>
        </w:rPr>
        <w:tab/>
      </w:r>
      <w:r w:rsidR="00EB541F">
        <w:rPr>
          <w:sz w:val="20"/>
        </w:rPr>
        <w:t>Bezirkssportleiterin Luft</w:t>
      </w:r>
      <w:r w:rsidR="00160B67">
        <w:rPr>
          <w:sz w:val="20"/>
        </w:rPr>
        <w:t>pistole</w:t>
      </w:r>
      <w:r w:rsidR="00EB541F">
        <w:rPr>
          <w:sz w:val="20"/>
        </w:rPr>
        <w:tab/>
      </w:r>
      <w:r>
        <w:rPr>
          <w:sz w:val="20"/>
        </w:rPr>
        <w:t xml:space="preserve">    </w:t>
      </w:r>
      <w:r w:rsidR="00EB541F">
        <w:rPr>
          <w:sz w:val="20"/>
        </w:rPr>
        <w:t>Bezirksoberschützenmeister</w:t>
      </w:r>
      <w:r w:rsidR="00EB541F">
        <w:rPr>
          <w:sz w:val="20"/>
        </w:rPr>
        <w:tab/>
      </w:r>
      <w:r>
        <w:rPr>
          <w:sz w:val="20"/>
        </w:rPr>
        <w:t xml:space="preserve">                 </w:t>
      </w:r>
      <w:r w:rsidR="00EB541F">
        <w:rPr>
          <w:sz w:val="20"/>
        </w:rPr>
        <w:t>Für den Veranstalter</w:t>
      </w:r>
    </w:p>
    <w:p w14:paraId="510AFF4E" w14:textId="77777777" w:rsidR="008E3C4F" w:rsidRDefault="008E3C4F">
      <w:pPr>
        <w:spacing w:before="120"/>
        <w:rPr>
          <w:b/>
          <w:i/>
          <w:sz w:val="20"/>
          <w:u w:val="single"/>
        </w:rPr>
      </w:pPr>
    </w:p>
    <w:p w14:paraId="2DF12FB9" w14:textId="77777777" w:rsidR="008E3C4F" w:rsidRDefault="008E3C4F">
      <w:pPr>
        <w:spacing w:before="120"/>
        <w:rPr>
          <w:b/>
          <w:i/>
          <w:sz w:val="20"/>
          <w:u w:val="single"/>
        </w:rPr>
      </w:pPr>
    </w:p>
    <w:p w14:paraId="18C0A4A0" w14:textId="77777777" w:rsidR="00FB07C8" w:rsidRDefault="00FB07C8">
      <w:pPr>
        <w:spacing w:before="120"/>
        <w:rPr>
          <w:sz w:val="20"/>
        </w:rPr>
      </w:pPr>
      <w:r>
        <w:rPr>
          <w:b/>
          <w:i/>
          <w:sz w:val="20"/>
          <w:u w:val="single"/>
        </w:rPr>
        <w:t>Ergeht an:</w:t>
      </w:r>
      <w:r>
        <w:rPr>
          <w:i/>
          <w:sz w:val="20"/>
        </w:rPr>
        <w:br/>
      </w:r>
      <w:r>
        <w:rPr>
          <w:b/>
          <w:sz w:val="20"/>
        </w:rPr>
        <w:t>Vereine des Bezirksschützenbundes Klagenfurt:</w:t>
      </w:r>
      <w:r>
        <w:rPr>
          <w:b/>
          <w:sz w:val="20"/>
        </w:rPr>
        <w:br/>
      </w:r>
      <w:r>
        <w:rPr>
          <w:sz w:val="20"/>
        </w:rPr>
        <w:t xml:space="preserve">LPSVK, HSVK, PSVK, </w:t>
      </w:r>
      <w:r w:rsidR="00906FC4">
        <w:rPr>
          <w:sz w:val="20"/>
        </w:rPr>
        <w:t>R</w:t>
      </w:r>
      <w:r>
        <w:rPr>
          <w:sz w:val="20"/>
        </w:rPr>
        <w:t>SV-</w:t>
      </w:r>
      <w:proofErr w:type="spellStart"/>
      <w:r>
        <w:rPr>
          <w:sz w:val="20"/>
        </w:rPr>
        <w:t>Ferlach</w:t>
      </w:r>
      <w:proofErr w:type="spellEnd"/>
      <w:r>
        <w:rPr>
          <w:sz w:val="20"/>
        </w:rPr>
        <w:t>, SV-Gra</w:t>
      </w:r>
      <w:r w:rsidR="00F22A0E">
        <w:rPr>
          <w:sz w:val="20"/>
        </w:rPr>
        <w:t>fenstein,</w:t>
      </w:r>
      <w:r w:rsidR="00F22A0E">
        <w:rPr>
          <w:sz w:val="20"/>
        </w:rPr>
        <w:br/>
        <w:t xml:space="preserve">SV zu Klagenfurt, SSV </w:t>
      </w:r>
      <w:proofErr w:type="spellStart"/>
      <w:r>
        <w:rPr>
          <w:sz w:val="20"/>
        </w:rPr>
        <w:t>Sponheim</w:t>
      </w:r>
      <w:proofErr w:type="spellEnd"/>
      <w:r>
        <w:rPr>
          <w:sz w:val="20"/>
        </w:rPr>
        <w:t>, SG-Ma</w:t>
      </w:r>
      <w:r w:rsidR="00F22A0E">
        <w:rPr>
          <w:sz w:val="20"/>
        </w:rPr>
        <w:t>gistrat</w:t>
      </w:r>
    </w:p>
    <w:p w14:paraId="31784E7D" w14:textId="77777777" w:rsidR="00FB07C8" w:rsidRDefault="00FB07C8">
      <w:pPr>
        <w:spacing w:before="120"/>
        <w:rPr>
          <w:sz w:val="20"/>
        </w:rPr>
      </w:pPr>
      <w:r>
        <w:rPr>
          <w:sz w:val="20"/>
        </w:rPr>
        <w:t>Magistrat Klagenfurt Sport und Freizeit, Sportreferat Amt der Kärntner Landesregierung, ASVÖ-Kärnten</w:t>
      </w:r>
      <w:r w:rsidR="009F00F9">
        <w:rPr>
          <w:sz w:val="20"/>
        </w:rPr>
        <w:t xml:space="preserve">, </w:t>
      </w:r>
      <w:r w:rsidR="009F00F9">
        <w:rPr>
          <w:sz w:val="20"/>
        </w:rPr>
        <w:br/>
        <w:t>UNION Kärnten</w:t>
      </w:r>
    </w:p>
    <w:p w14:paraId="6F67EC5F" w14:textId="77777777" w:rsidR="008E3C4F" w:rsidRDefault="008E3C4F" w:rsidP="00C654DE">
      <w:pPr>
        <w:spacing w:before="120"/>
        <w:rPr>
          <w:sz w:val="20"/>
        </w:rPr>
      </w:pPr>
      <w:r>
        <w:rPr>
          <w:sz w:val="20"/>
        </w:rPr>
        <w:br w:type="page"/>
      </w:r>
    </w:p>
    <w:p w14:paraId="00E3E5FC" w14:textId="64AB5A0A" w:rsidR="00FB07C8" w:rsidRDefault="00FB07C8" w:rsidP="009046D9">
      <w:pPr>
        <w:spacing w:before="120"/>
        <w:jc w:val="center"/>
        <w:rPr>
          <w:sz w:val="20"/>
        </w:rPr>
      </w:pPr>
      <w:r>
        <w:rPr>
          <w:sz w:val="20"/>
        </w:rPr>
        <w:lastRenderedPageBreak/>
        <w:t xml:space="preserve">Bezirksmeisterschaft Klagenfurt </w:t>
      </w:r>
      <w:r w:rsidR="001955B9">
        <w:rPr>
          <w:sz w:val="20"/>
        </w:rPr>
        <w:t>20</w:t>
      </w:r>
      <w:r w:rsidR="004C75DC">
        <w:rPr>
          <w:sz w:val="20"/>
        </w:rPr>
        <w:t>2</w:t>
      </w:r>
      <w:r w:rsidR="007946A4">
        <w:rPr>
          <w:sz w:val="20"/>
        </w:rPr>
        <w:t>4</w:t>
      </w:r>
    </w:p>
    <w:p w14:paraId="41FAB68F" w14:textId="405FD525" w:rsidR="00FB07C8" w:rsidRDefault="00E05278">
      <w:pPr>
        <w:spacing w:before="120"/>
        <w:jc w:val="center"/>
        <w:rPr>
          <w:sz w:val="20"/>
        </w:rPr>
      </w:pPr>
      <w:r>
        <w:rPr>
          <w:sz w:val="20"/>
        </w:rPr>
        <w:t>Luftpistole</w:t>
      </w:r>
    </w:p>
    <w:p w14:paraId="4A3A66C3" w14:textId="77777777" w:rsidR="00FB07C8" w:rsidRDefault="00FB07C8">
      <w:pPr>
        <w:spacing w:before="120"/>
        <w:rPr>
          <w:sz w:val="20"/>
        </w:rPr>
      </w:pPr>
    </w:p>
    <w:p w14:paraId="3D8531D7" w14:textId="77777777" w:rsidR="00FB07C8" w:rsidRDefault="00FB07C8">
      <w:pPr>
        <w:spacing w:before="120"/>
        <w:jc w:val="center"/>
        <w:rPr>
          <w:sz w:val="20"/>
        </w:rPr>
      </w:pPr>
      <w:r>
        <w:rPr>
          <w:sz w:val="20"/>
        </w:rPr>
        <w:t>NENNLISTE des VEREINES</w:t>
      </w:r>
    </w:p>
    <w:p w14:paraId="39D5C745" w14:textId="77777777" w:rsidR="00FB07C8" w:rsidRDefault="00FB07C8">
      <w:pPr>
        <w:pBdr>
          <w:bottom w:val="single" w:sz="8" w:space="1" w:color="000000"/>
        </w:pBdr>
        <w:spacing w:before="120"/>
        <w:rPr>
          <w:sz w:val="20"/>
        </w:rPr>
      </w:pPr>
    </w:p>
    <w:p w14:paraId="594A6474" w14:textId="77777777" w:rsidR="00FB07C8" w:rsidRDefault="00FB07C8">
      <w:pPr>
        <w:spacing w:before="120"/>
        <w:rPr>
          <w:sz w:val="20"/>
        </w:rPr>
      </w:pPr>
    </w:p>
    <w:p w14:paraId="15FC8D6F" w14:textId="77777777" w:rsidR="00FB07C8" w:rsidRDefault="00FB07C8">
      <w:pPr>
        <w:spacing w:before="120"/>
        <w:rPr>
          <w:sz w:val="20"/>
        </w:rPr>
      </w:pPr>
      <w:r>
        <w:rPr>
          <w:sz w:val="20"/>
        </w:rPr>
        <w:t>Kontaktperson (Name, Adresse, Tel. Nr.; Email):</w:t>
      </w:r>
    </w:p>
    <w:p w14:paraId="14CAA641" w14:textId="77777777" w:rsidR="00FB07C8" w:rsidRDefault="00FB07C8">
      <w:pPr>
        <w:pBdr>
          <w:bottom w:val="single" w:sz="8" w:space="1" w:color="000000"/>
        </w:pBdr>
        <w:spacing w:before="120"/>
        <w:rPr>
          <w:sz w:val="20"/>
        </w:rPr>
      </w:pPr>
    </w:p>
    <w:p w14:paraId="3D58D7AA" w14:textId="77777777" w:rsidR="00FB07C8" w:rsidRDefault="00FB07C8">
      <w:pPr>
        <w:spacing w:before="120"/>
        <w:rPr>
          <w:sz w:val="20"/>
        </w:rPr>
      </w:pPr>
    </w:p>
    <w:p w14:paraId="14567C9D" w14:textId="77777777" w:rsidR="00FB07C8" w:rsidRDefault="00FB07C8">
      <w:pPr>
        <w:pBdr>
          <w:bottom w:val="single" w:sz="8" w:space="1" w:color="000000"/>
        </w:pBdr>
        <w:spacing w:before="120"/>
        <w:rPr>
          <w:sz w:val="20"/>
        </w:rPr>
      </w:pPr>
    </w:p>
    <w:p w14:paraId="54F73D12" w14:textId="77777777" w:rsidR="00FB07C8" w:rsidRDefault="00FB07C8">
      <w:pPr>
        <w:spacing w:before="120"/>
        <w:rPr>
          <w:sz w:val="20"/>
        </w:rPr>
      </w:pPr>
    </w:p>
    <w:tbl>
      <w:tblPr>
        <w:tblW w:w="10072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3268"/>
        <w:gridCol w:w="1701"/>
        <w:gridCol w:w="1418"/>
        <w:gridCol w:w="1984"/>
        <w:gridCol w:w="1701"/>
      </w:tblGrid>
      <w:tr w:rsidR="00517ED3" w14:paraId="2BCB41D0" w14:textId="77777777" w:rsidTr="00517ED3">
        <w:trPr>
          <w:trHeight w:val="56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B18F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8281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17A9C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Klasse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F8624" w14:textId="5784A358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Disziplin/en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944E" w14:textId="3CE5D6D5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  <w:r w:rsidRPr="00DF5271">
              <w:rPr>
                <w:b/>
                <w:sz w:val="18"/>
              </w:rPr>
              <w:t>Startwunsch</w:t>
            </w:r>
          </w:p>
        </w:tc>
      </w:tr>
      <w:tr w:rsidR="00517ED3" w14:paraId="1BAC210D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2FA89B5C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25CE73E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1203905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4C50D94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6CA0" w14:textId="4979E7F9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69F68EB5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357CAAFE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AB89FC1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7D55B8B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6AAC6CE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D8AE" w14:textId="76A6C399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293D3564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32CDAD91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788582A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4AAF77B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59B5E8D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1AAE" w14:textId="1099C15A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46B7300F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2C360F4D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0F5CBE0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09B0E1D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4619735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6226" w14:textId="648744A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1F3B4EC2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7CBB8AA2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1C26B3A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A986C02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9FB0502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DB2" w14:textId="1EF28C3F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4C56AE5E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41491AD4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C971341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CA6F18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69D241E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B454" w14:textId="0DFBF971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50890E02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346C1A4D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239D7C3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0171ADF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0792E81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BE58" w14:textId="257F51FD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17F755E4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34EB4CFA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1F4DC07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9A9BDC6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0F92AE8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4ED7" w14:textId="63F9CB4D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2DF3EB98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06A6BFC2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617243B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D5D277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7091E62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C958" w14:textId="71EFC944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524B37E7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01A1F529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D46D3F0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13D7C8F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853D251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69E5" w14:textId="53DF4B2D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38AAC49D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2AAC7E39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6731A5D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8C72A76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2760EAA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86A" w14:textId="02B84685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510F050C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0A45872A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85F1EB7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42A1EC1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784B4E8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CEDF" w14:textId="361D925C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4DFDDB0D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48417480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21F35DC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261E6DA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4F63E53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204D" w14:textId="291CE7D2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  <w:tr w:rsidR="00517ED3" w14:paraId="2A640F77" w14:textId="77777777" w:rsidTr="00517ED3">
        <w:trPr>
          <w:trHeight w:val="567"/>
        </w:trPr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</w:tcPr>
          <w:p w14:paraId="1EC95A97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DA516AB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163605C" w14:textId="77777777" w:rsidR="00517ED3" w:rsidRDefault="00517ED3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B518708" w14:textId="77777777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72C7" w14:textId="05C1EA98" w:rsidR="00517ED3" w:rsidRPr="00DF5271" w:rsidRDefault="00517ED3">
            <w:pPr>
              <w:snapToGrid w:val="0"/>
              <w:spacing w:before="120"/>
              <w:rPr>
                <w:b/>
                <w:sz w:val="18"/>
              </w:rPr>
            </w:pPr>
          </w:p>
        </w:tc>
      </w:tr>
    </w:tbl>
    <w:p w14:paraId="5BB21388" w14:textId="77777777" w:rsidR="00DF5271" w:rsidRDefault="00DF5271" w:rsidP="00DF5271">
      <w:pPr>
        <w:pStyle w:val="Textkrper-Einzug21"/>
        <w:tabs>
          <w:tab w:val="left" w:pos="3402"/>
        </w:tabs>
        <w:spacing w:before="0"/>
        <w:ind w:left="0"/>
        <w:jc w:val="center"/>
        <w:rPr>
          <w:rFonts w:ascii="Arial" w:hAnsi="Arial"/>
          <w:sz w:val="22"/>
          <w:szCs w:val="22"/>
        </w:rPr>
      </w:pPr>
    </w:p>
    <w:p w14:paraId="59A4374D" w14:textId="77777777" w:rsidR="00DF5271" w:rsidRDefault="00DF5271" w:rsidP="00DF5271">
      <w:pPr>
        <w:pStyle w:val="Textkrper-Einzug21"/>
        <w:tabs>
          <w:tab w:val="left" w:pos="3402"/>
        </w:tabs>
        <w:spacing w:before="0"/>
        <w:ind w:left="0"/>
        <w:jc w:val="center"/>
        <w:rPr>
          <w:rFonts w:ascii="Arial" w:hAnsi="Arial"/>
          <w:sz w:val="22"/>
          <w:szCs w:val="22"/>
        </w:rPr>
      </w:pPr>
    </w:p>
    <w:p w14:paraId="0BEA5839" w14:textId="5511648F" w:rsidR="00FB07C8" w:rsidRPr="008B7AEC" w:rsidRDefault="007B131B" w:rsidP="00806E35">
      <w:pPr>
        <w:pStyle w:val="Textkrper-Einzug21"/>
        <w:tabs>
          <w:tab w:val="left" w:pos="3693"/>
        </w:tabs>
        <w:spacing w:before="0"/>
        <w:ind w:left="0"/>
        <w:jc w:val="center"/>
        <w:rPr>
          <w:sz w:val="20"/>
        </w:rPr>
      </w:pPr>
      <w:r>
        <w:rPr>
          <w:sz w:val="20"/>
        </w:rPr>
        <w:t xml:space="preserve">Christoph </w:t>
      </w:r>
      <w:r w:rsidR="00632EF9">
        <w:rPr>
          <w:sz w:val="20"/>
        </w:rPr>
        <w:t>Unterweger</w:t>
      </w:r>
    </w:p>
    <w:p w14:paraId="38472E9E" w14:textId="2183E86D" w:rsidR="008B7AEC" w:rsidRDefault="008B7AEC" w:rsidP="00806E35">
      <w:pPr>
        <w:pStyle w:val="Textkrper-Einzug21"/>
        <w:tabs>
          <w:tab w:val="left" w:pos="3693"/>
        </w:tabs>
        <w:spacing w:before="0"/>
        <w:ind w:left="0"/>
        <w:jc w:val="center"/>
        <w:rPr>
          <w:sz w:val="20"/>
        </w:rPr>
      </w:pPr>
      <w:r>
        <w:rPr>
          <w:sz w:val="20"/>
        </w:rPr>
        <w:t xml:space="preserve">Tel: </w:t>
      </w:r>
      <w:r w:rsidR="004C75DC">
        <w:rPr>
          <w:sz w:val="20"/>
        </w:rPr>
        <w:t>06</w:t>
      </w:r>
      <w:r w:rsidR="000F2561">
        <w:rPr>
          <w:sz w:val="20"/>
        </w:rPr>
        <w:t>76</w:t>
      </w:r>
      <w:r w:rsidR="004C75DC">
        <w:rPr>
          <w:sz w:val="20"/>
        </w:rPr>
        <w:t>/</w:t>
      </w:r>
      <w:r w:rsidR="00C64FF3">
        <w:rPr>
          <w:sz w:val="20"/>
        </w:rPr>
        <w:t>6417166</w:t>
      </w:r>
    </w:p>
    <w:p w14:paraId="1DD427CF" w14:textId="746684E5" w:rsidR="008B7AEC" w:rsidRPr="00601F6E" w:rsidRDefault="003578F6" w:rsidP="00806E35">
      <w:pPr>
        <w:pStyle w:val="Textkrper-Einzug21"/>
        <w:tabs>
          <w:tab w:val="left" w:pos="3693"/>
        </w:tabs>
        <w:spacing w:before="0"/>
        <w:ind w:left="0"/>
        <w:jc w:val="center"/>
        <w:rPr>
          <w:rFonts w:ascii="Arial" w:hAnsi="Arial"/>
          <w:sz w:val="20"/>
        </w:rPr>
      </w:pPr>
      <w:r>
        <w:rPr>
          <w:sz w:val="20"/>
        </w:rPr>
        <w:t>c.unterwe@mac.com</w:t>
      </w:r>
    </w:p>
    <w:sectPr w:rsidR="008B7AEC" w:rsidRPr="00601F6E" w:rsidSect="00961F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5" w:right="720" w:bottom="426" w:left="993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B94D" w14:textId="77777777" w:rsidR="00167F98" w:rsidRDefault="00167F98">
      <w:r>
        <w:separator/>
      </w:r>
    </w:p>
  </w:endnote>
  <w:endnote w:type="continuationSeparator" w:id="0">
    <w:p w14:paraId="266CC028" w14:textId="77777777" w:rsidR="00167F98" w:rsidRDefault="0016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23ED" w14:textId="77777777" w:rsidR="00321954" w:rsidRDefault="003219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5FDA" w14:textId="77777777" w:rsidR="00713C07" w:rsidRDefault="00167F98" w:rsidP="00713C07">
    <w:pPr>
      <w:jc w:val="center"/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713C07">
          <w:t xml:space="preserve">Seite </w:t>
        </w:r>
        <w:r w:rsidR="00170475">
          <w:fldChar w:fldCharType="begin"/>
        </w:r>
        <w:r w:rsidR="00170475">
          <w:instrText xml:space="preserve"> PAGE </w:instrText>
        </w:r>
        <w:r w:rsidR="00170475">
          <w:fldChar w:fldCharType="separate"/>
        </w:r>
        <w:r w:rsidR="00732515">
          <w:rPr>
            <w:noProof/>
          </w:rPr>
          <w:t>4</w:t>
        </w:r>
        <w:r w:rsidR="00170475">
          <w:rPr>
            <w:noProof/>
          </w:rPr>
          <w:fldChar w:fldCharType="end"/>
        </w:r>
        <w:r w:rsidR="00713C07">
          <w:t xml:space="preserve"> von </w:t>
        </w:r>
        <w:r w:rsidR="00170475">
          <w:fldChar w:fldCharType="begin"/>
        </w:r>
        <w:r w:rsidR="00170475">
          <w:instrText xml:space="preserve"> NUMPAGES  </w:instrText>
        </w:r>
        <w:r w:rsidR="00170475">
          <w:fldChar w:fldCharType="separate"/>
        </w:r>
        <w:r w:rsidR="00732515">
          <w:rPr>
            <w:noProof/>
          </w:rPr>
          <w:t>4</w:t>
        </w:r>
        <w:r w:rsidR="00170475">
          <w:rPr>
            <w:noProof/>
          </w:rPr>
          <w:fldChar w:fldCharType="end"/>
        </w:r>
      </w:sdtContent>
    </w:sdt>
  </w:p>
  <w:p w14:paraId="14391F6A" w14:textId="77777777" w:rsidR="007E27AA" w:rsidRDefault="007E27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081F" w14:textId="77777777" w:rsidR="00321954" w:rsidRDefault="003219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F328" w14:textId="77777777" w:rsidR="00167F98" w:rsidRDefault="00167F98">
      <w:r>
        <w:separator/>
      </w:r>
    </w:p>
  </w:footnote>
  <w:footnote w:type="continuationSeparator" w:id="0">
    <w:p w14:paraId="437D45CE" w14:textId="77777777" w:rsidR="00167F98" w:rsidRDefault="0016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1ACE" w14:textId="77777777" w:rsidR="00321954" w:rsidRDefault="003219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3989" w14:textId="77777777" w:rsidR="00321954" w:rsidRDefault="003219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EB2" w14:textId="77777777" w:rsidR="00321954" w:rsidRDefault="003219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C8"/>
    <w:rsid w:val="00000368"/>
    <w:rsid w:val="00001850"/>
    <w:rsid w:val="00007975"/>
    <w:rsid w:val="00023FC3"/>
    <w:rsid w:val="00032E95"/>
    <w:rsid w:val="00050E8D"/>
    <w:rsid w:val="000704A8"/>
    <w:rsid w:val="000D008B"/>
    <w:rsid w:val="000D2D64"/>
    <w:rsid w:val="000D5D31"/>
    <w:rsid w:val="000F2561"/>
    <w:rsid w:val="000F5E3B"/>
    <w:rsid w:val="0012645A"/>
    <w:rsid w:val="00137BF7"/>
    <w:rsid w:val="00155595"/>
    <w:rsid w:val="001602CD"/>
    <w:rsid w:val="00160B67"/>
    <w:rsid w:val="00166756"/>
    <w:rsid w:val="00167F98"/>
    <w:rsid w:val="00170475"/>
    <w:rsid w:val="00176681"/>
    <w:rsid w:val="001836ED"/>
    <w:rsid w:val="00185B92"/>
    <w:rsid w:val="001955B9"/>
    <w:rsid w:val="001C7BB6"/>
    <w:rsid w:val="001E00F5"/>
    <w:rsid w:val="001F353F"/>
    <w:rsid w:val="00273AF4"/>
    <w:rsid w:val="00277071"/>
    <w:rsid w:val="00292156"/>
    <w:rsid w:val="00293D9C"/>
    <w:rsid w:val="00293DEE"/>
    <w:rsid w:val="002A1102"/>
    <w:rsid w:val="002C3F5F"/>
    <w:rsid w:val="002E3680"/>
    <w:rsid w:val="002F3D35"/>
    <w:rsid w:val="00321954"/>
    <w:rsid w:val="00351E1D"/>
    <w:rsid w:val="00355806"/>
    <w:rsid w:val="003578F6"/>
    <w:rsid w:val="003859ED"/>
    <w:rsid w:val="00390412"/>
    <w:rsid w:val="0039734A"/>
    <w:rsid w:val="003C1DE6"/>
    <w:rsid w:val="003C226B"/>
    <w:rsid w:val="003F00D8"/>
    <w:rsid w:val="003F1BD2"/>
    <w:rsid w:val="00436F5A"/>
    <w:rsid w:val="004416C5"/>
    <w:rsid w:val="0044431D"/>
    <w:rsid w:val="00446D7D"/>
    <w:rsid w:val="00453BCB"/>
    <w:rsid w:val="00465E91"/>
    <w:rsid w:val="004B33C7"/>
    <w:rsid w:val="004C75DC"/>
    <w:rsid w:val="004F302B"/>
    <w:rsid w:val="00506CED"/>
    <w:rsid w:val="00517ED3"/>
    <w:rsid w:val="00544BC7"/>
    <w:rsid w:val="00546822"/>
    <w:rsid w:val="00555047"/>
    <w:rsid w:val="00564917"/>
    <w:rsid w:val="0056757E"/>
    <w:rsid w:val="005823F5"/>
    <w:rsid w:val="00585852"/>
    <w:rsid w:val="005861C2"/>
    <w:rsid w:val="00593124"/>
    <w:rsid w:val="00597095"/>
    <w:rsid w:val="005A243B"/>
    <w:rsid w:val="005B1A35"/>
    <w:rsid w:val="005B4751"/>
    <w:rsid w:val="005F0991"/>
    <w:rsid w:val="005F0F6B"/>
    <w:rsid w:val="00600CAD"/>
    <w:rsid w:val="00601F6E"/>
    <w:rsid w:val="00604BAA"/>
    <w:rsid w:val="0060538A"/>
    <w:rsid w:val="006313E7"/>
    <w:rsid w:val="00632EF9"/>
    <w:rsid w:val="0063672C"/>
    <w:rsid w:val="006575C4"/>
    <w:rsid w:val="006751B5"/>
    <w:rsid w:val="0068283F"/>
    <w:rsid w:val="006904A3"/>
    <w:rsid w:val="006B31F8"/>
    <w:rsid w:val="006B3C76"/>
    <w:rsid w:val="006C2B79"/>
    <w:rsid w:val="006C3B82"/>
    <w:rsid w:val="006C7770"/>
    <w:rsid w:val="006D0F34"/>
    <w:rsid w:val="006D21BF"/>
    <w:rsid w:val="006D6CF0"/>
    <w:rsid w:val="006D72FA"/>
    <w:rsid w:val="007056DD"/>
    <w:rsid w:val="00712F41"/>
    <w:rsid w:val="00713C07"/>
    <w:rsid w:val="00732515"/>
    <w:rsid w:val="007449DB"/>
    <w:rsid w:val="00773EC9"/>
    <w:rsid w:val="007946A4"/>
    <w:rsid w:val="007B131B"/>
    <w:rsid w:val="007B73C1"/>
    <w:rsid w:val="007D7105"/>
    <w:rsid w:val="007E27AA"/>
    <w:rsid w:val="007F4423"/>
    <w:rsid w:val="00806E35"/>
    <w:rsid w:val="008166F9"/>
    <w:rsid w:val="00821FD4"/>
    <w:rsid w:val="008321C6"/>
    <w:rsid w:val="00853518"/>
    <w:rsid w:val="0086293C"/>
    <w:rsid w:val="0086622B"/>
    <w:rsid w:val="00886647"/>
    <w:rsid w:val="008A2487"/>
    <w:rsid w:val="008A6A50"/>
    <w:rsid w:val="008B1770"/>
    <w:rsid w:val="008B7AEC"/>
    <w:rsid w:val="008C0FEA"/>
    <w:rsid w:val="008E3C4F"/>
    <w:rsid w:val="00904396"/>
    <w:rsid w:val="009046D9"/>
    <w:rsid w:val="00906FC4"/>
    <w:rsid w:val="0091614A"/>
    <w:rsid w:val="00922C05"/>
    <w:rsid w:val="009347A0"/>
    <w:rsid w:val="00961F0B"/>
    <w:rsid w:val="0097376D"/>
    <w:rsid w:val="0099286A"/>
    <w:rsid w:val="009A659C"/>
    <w:rsid w:val="009B405A"/>
    <w:rsid w:val="009D20C8"/>
    <w:rsid w:val="009E0AEA"/>
    <w:rsid w:val="009E4767"/>
    <w:rsid w:val="009E582D"/>
    <w:rsid w:val="009F00F9"/>
    <w:rsid w:val="009F2D38"/>
    <w:rsid w:val="009F6AEA"/>
    <w:rsid w:val="00A66295"/>
    <w:rsid w:val="00A830CF"/>
    <w:rsid w:val="00AC14BD"/>
    <w:rsid w:val="00AC5B1D"/>
    <w:rsid w:val="00AE3234"/>
    <w:rsid w:val="00AE53A1"/>
    <w:rsid w:val="00B078AE"/>
    <w:rsid w:val="00B1291C"/>
    <w:rsid w:val="00B61309"/>
    <w:rsid w:val="00B656B4"/>
    <w:rsid w:val="00B81837"/>
    <w:rsid w:val="00B819D0"/>
    <w:rsid w:val="00B83257"/>
    <w:rsid w:val="00B846C0"/>
    <w:rsid w:val="00B848B1"/>
    <w:rsid w:val="00B8523C"/>
    <w:rsid w:val="00B94761"/>
    <w:rsid w:val="00BA18C2"/>
    <w:rsid w:val="00BB3D19"/>
    <w:rsid w:val="00BC2D96"/>
    <w:rsid w:val="00BD064C"/>
    <w:rsid w:val="00BD6604"/>
    <w:rsid w:val="00BE1399"/>
    <w:rsid w:val="00BE3B88"/>
    <w:rsid w:val="00BE7526"/>
    <w:rsid w:val="00BF2926"/>
    <w:rsid w:val="00C06AB3"/>
    <w:rsid w:val="00C14B9E"/>
    <w:rsid w:val="00C16E61"/>
    <w:rsid w:val="00C34834"/>
    <w:rsid w:val="00C44C37"/>
    <w:rsid w:val="00C51B26"/>
    <w:rsid w:val="00C64F71"/>
    <w:rsid w:val="00C64FF3"/>
    <w:rsid w:val="00C654DE"/>
    <w:rsid w:val="00C666BB"/>
    <w:rsid w:val="00C724DF"/>
    <w:rsid w:val="00C82177"/>
    <w:rsid w:val="00C85E99"/>
    <w:rsid w:val="00C878B1"/>
    <w:rsid w:val="00CA7470"/>
    <w:rsid w:val="00CB322E"/>
    <w:rsid w:val="00CC2E96"/>
    <w:rsid w:val="00CC4810"/>
    <w:rsid w:val="00CC68D0"/>
    <w:rsid w:val="00CD2FF8"/>
    <w:rsid w:val="00CF0F31"/>
    <w:rsid w:val="00D04997"/>
    <w:rsid w:val="00D12F17"/>
    <w:rsid w:val="00D22B67"/>
    <w:rsid w:val="00D22F12"/>
    <w:rsid w:val="00D26209"/>
    <w:rsid w:val="00D31DA6"/>
    <w:rsid w:val="00D3329A"/>
    <w:rsid w:val="00D62796"/>
    <w:rsid w:val="00D65F37"/>
    <w:rsid w:val="00D72D82"/>
    <w:rsid w:val="00D77515"/>
    <w:rsid w:val="00D86297"/>
    <w:rsid w:val="00DC0249"/>
    <w:rsid w:val="00DC41C1"/>
    <w:rsid w:val="00DD6D58"/>
    <w:rsid w:val="00DF5271"/>
    <w:rsid w:val="00DF7B03"/>
    <w:rsid w:val="00E05278"/>
    <w:rsid w:val="00E24A56"/>
    <w:rsid w:val="00E406F3"/>
    <w:rsid w:val="00E4429F"/>
    <w:rsid w:val="00E50985"/>
    <w:rsid w:val="00E67587"/>
    <w:rsid w:val="00E717CB"/>
    <w:rsid w:val="00E72E76"/>
    <w:rsid w:val="00E75771"/>
    <w:rsid w:val="00E77408"/>
    <w:rsid w:val="00E87C39"/>
    <w:rsid w:val="00EB541F"/>
    <w:rsid w:val="00EB6000"/>
    <w:rsid w:val="00EB680D"/>
    <w:rsid w:val="00ED5FCB"/>
    <w:rsid w:val="00ED62F0"/>
    <w:rsid w:val="00EE3036"/>
    <w:rsid w:val="00EF4540"/>
    <w:rsid w:val="00EF65D0"/>
    <w:rsid w:val="00F06E48"/>
    <w:rsid w:val="00F22A0E"/>
    <w:rsid w:val="00F36C23"/>
    <w:rsid w:val="00F51387"/>
    <w:rsid w:val="00F74E3F"/>
    <w:rsid w:val="00FB07C8"/>
    <w:rsid w:val="00FD05C0"/>
    <w:rsid w:val="00F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43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ar-SA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basedOn w:val="Absatz-Standardschriftart1"/>
    <w:rPr>
      <w:color w:val="0000FF"/>
      <w:u w:val="single"/>
    </w:rPr>
  </w:style>
  <w:style w:type="character" w:styleId="Seitenzahl">
    <w:name w:val="page number"/>
    <w:basedOn w:val="Absatz-Standardschriftart1"/>
  </w:style>
  <w:style w:type="paragraph" w:styleId="Textkrper">
    <w:name w:val="Body Text"/>
    <w:basedOn w:val="Standard"/>
    <w:pPr>
      <w:spacing w:before="120"/>
      <w:jc w:val="center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268" w:hanging="2268"/>
    </w:pPr>
    <w:rPr>
      <w:rFonts w:ascii="Book Antiqua" w:hAnsi="Book Antiqua"/>
    </w:rPr>
  </w:style>
  <w:style w:type="paragraph" w:customStyle="1" w:styleId="Textkrper-Einzug21">
    <w:name w:val="Textkörper-Einzug 21"/>
    <w:basedOn w:val="Standard"/>
    <w:pPr>
      <w:spacing w:before="120"/>
      <w:ind w:left="2268"/>
    </w:pPr>
    <w:rPr>
      <w:rFonts w:ascii="Book Antiqua" w:hAnsi="Book Antiqua"/>
      <w:b/>
      <w:sz w:val="28"/>
    </w:rPr>
  </w:style>
  <w:style w:type="paragraph" w:customStyle="1" w:styleId="Textkrper21">
    <w:name w:val="Textkörper 21"/>
    <w:basedOn w:val="Standard"/>
    <w:pPr>
      <w:spacing w:before="120"/>
      <w:jc w:val="center"/>
    </w:pPr>
    <w:rPr>
      <w:rFonts w:ascii="Book Antiqua" w:hAnsi="Book Antiqua"/>
      <w:sz w:val="22"/>
    </w:rPr>
  </w:style>
  <w:style w:type="paragraph" w:customStyle="1" w:styleId="Textkrper-Einzug31">
    <w:name w:val="Textkörper-Einzug 31"/>
    <w:basedOn w:val="Standard"/>
    <w:pPr>
      <w:spacing w:before="120"/>
      <w:ind w:left="2268" w:hanging="2268"/>
    </w:pPr>
    <w:rPr>
      <w:sz w:val="22"/>
    </w:rPr>
  </w:style>
  <w:style w:type="paragraph" w:customStyle="1" w:styleId="Textkrper31">
    <w:name w:val="Textkörper 31"/>
    <w:basedOn w:val="Standard"/>
    <w:pPr>
      <w:spacing w:before="120"/>
    </w:pPr>
    <w:rPr>
      <w:b/>
      <w:b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character" w:styleId="Fett">
    <w:name w:val="Strong"/>
    <w:basedOn w:val="Absatz-Standardschriftart"/>
    <w:uiPriority w:val="22"/>
    <w:qFormat/>
    <w:rsid w:val="00AE3234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7449D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449D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449DB"/>
    <w:rPr>
      <w:rFonts w:ascii="Arial" w:hAnsi="Arial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449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449DB"/>
    <w:rPr>
      <w:rFonts w:ascii="Arial" w:hAnsi="Arial"/>
      <w:b/>
      <w:bCs/>
      <w:lang w:val="de-DE" w:eastAsia="ar-SA"/>
    </w:rPr>
  </w:style>
  <w:style w:type="paragraph" w:styleId="berarbeitung">
    <w:name w:val="Revision"/>
    <w:hidden/>
    <w:uiPriority w:val="99"/>
    <w:semiHidden/>
    <w:rsid w:val="00C724DF"/>
    <w:rPr>
      <w:rFonts w:ascii="Arial" w:hAnsi="Arial"/>
      <w:sz w:val="24"/>
      <w:lang w:val="de-DE"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8F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357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7697-FAAC-3549-AF7A-89B53636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2024-01-06T21:58:00Z</dcterms:created>
  <dcterms:modified xsi:type="dcterms:W3CDTF">2024-01-08T10:59:00Z</dcterms:modified>
</cp:coreProperties>
</file>